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00DC" w14:textId="09DC5F78" w:rsidR="007F51F7" w:rsidRPr="007F51F7" w:rsidRDefault="007F51F7" w:rsidP="007F51F7">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7F51F7">
        <w:rPr>
          <w:rFonts w:ascii="Helvetica" w:eastAsia="Times New Roman" w:hAnsi="Helvetica" w:cs="Times New Roman"/>
          <w:b/>
          <w:bCs/>
          <w:color w:val="000000"/>
          <w:sz w:val="28"/>
          <w:szCs w:val="28"/>
          <w:lang w:eastAsia="nl-NL"/>
        </w:rPr>
        <w:t>Schuld en schuldgevoelens</w:t>
      </w:r>
    </w:p>
    <w:p w14:paraId="38296C54" w14:textId="5527A4E6"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t xml:space="preserve">Wie heeft zich nog nooit schuldig gevoeld? Niemand! God heeft de mens geschapen met een geweten (Rom. 2:15). Het geweten kan beschouwd worden als een waardenstelsel, een geheel van overtuigingen </w:t>
      </w:r>
      <w:r w:rsidRPr="007F51F7">
        <w:rPr>
          <w:rFonts w:ascii="Helvetica" w:eastAsia="Times New Roman" w:hAnsi="Helvetica" w:cs="Times New Roman"/>
          <w:color w:val="000000"/>
          <w:sz w:val="20"/>
          <w:szCs w:val="20"/>
          <w:lang w:eastAsia="nl-NL"/>
        </w:rPr>
        <w:t>over</w:t>
      </w:r>
      <w:r w:rsidRPr="007F51F7">
        <w:rPr>
          <w:rFonts w:ascii="Helvetica" w:eastAsia="Times New Roman" w:hAnsi="Helvetica" w:cs="Times New Roman"/>
          <w:color w:val="000000"/>
          <w:sz w:val="20"/>
          <w:szCs w:val="20"/>
          <w:lang w:eastAsia="nl-NL"/>
        </w:rPr>
        <w:t xml:space="preserve"> goed en kwaad. De meeste mensen hebben schuldgevoelens wanneer ze ingaan tegen</w:t>
      </w:r>
    </w:p>
    <w:p w14:paraId="282DAB28" w14:textId="5EB20CF3"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t xml:space="preserve">Wat ze zelf als norm of wet beschouwen. Paul </w:t>
      </w:r>
      <w:proofErr w:type="spellStart"/>
      <w:r w:rsidRPr="007F51F7">
        <w:rPr>
          <w:rFonts w:ascii="Helvetica" w:eastAsia="Times New Roman" w:hAnsi="Helvetica" w:cs="Times New Roman"/>
          <w:color w:val="000000"/>
          <w:sz w:val="20"/>
          <w:szCs w:val="20"/>
          <w:lang w:eastAsia="nl-NL"/>
        </w:rPr>
        <w:t>Tournier</w:t>
      </w:r>
      <w:proofErr w:type="spellEnd"/>
      <w:r w:rsidRPr="007F51F7">
        <w:rPr>
          <w:rFonts w:ascii="Helvetica" w:eastAsia="Times New Roman" w:hAnsi="Helvetica" w:cs="Times New Roman"/>
          <w:color w:val="000000"/>
          <w:sz w:val="20"/>
          <w:szCs w:val="20"/>
          <w:lang w:eastAsia="nl-NL"/>
        </w:rPr>
        <w:t xml:space="preserve"> beschrijft in een van zijn boeken een gesprek van 2 vrienden waarin de een zegt: Ik zit met zoveel problemen die een oplossing vragen. De ander antwoordde: Er bestaan geen problemen, alleen maar zonden. Als medicus ziet </w:t>
      </w:r>
      <w:proofErr w:type="spellStart"/>
      <w:r w:rsidRPr="007F51F7">
        <w:rPr>
          <w:rFonts w:ascii="Helvetica" w:eastAsia="Times New Roman" w:hAnsi="Helvetica" w:cs="Times New Roman"/>
          <w:color w:val="000000"/>
          <w:sz w:val="20"/>
          <w:szCs w:val="20"/>
          <w:lang w:eastAsia="nl-NL"/>
        </w:rPr>
        <w:t>Tournier</w:t>
      </w:r>
      <w:proofErr w:type="spellEnd"/>
      <w:r w:rsidRPr="007F51F7">
        <w:rPr>
          <w:rFonts w:ascii="Helvetica" w:eastAsia="Times New Roman" w:hAnsi="Helvetica" w:cs="Times New Roman"/>
          <w:color w:val="000000"/>
          <w:sz w:val="20"/>
          <w:szCs w:val="20"/>
          <w:lang w:eastAsia="nl-NL"/>
        </w:rPr>
        <w:t xml:space="preserve"> ook dat zonde de grondoorzaak van veel levensproblemen is. Zonde is dan het overtreden van een normen- en waardenstelsel. De moderne materialistische mens, verbant de zonde als een verouderd begrip. Het Cartesiaanse rationalisme was van mening volledig objectief te zijn door ieder </w:t>
      </w:r>
      <w:r w:rsidRPr="007F51F7">
        <w:rPr>
          <w:rFonts w:ascii="Helvetica" w:eastAsia="Times New Roman" w:hAnsi="Helvetica" w:cs="Times New Roman"/>
          <w:color w:val="000000"/>
          <w:sz w:val="20"/>
          <w:szCs w:val="20"/>
          <w:lang w:eastAsia="nl-NL"/>
        </w:rPr>
        <w:t>waardeoordeel</w:t>
      </w:r>
      <w:r w:rsidRPr="007F51F7">
        <w:rPr>
          <w:rFonts w:ascii="Helvetica" w:eastAsia="Times New Roman" w:hAnsi="Helvetica" w:cs="Times New Roman"/>
          <w:color w:val="000000"/>
          <w:sz w:val="20"/>
          <w:szCs w:val="20"/>
          <w:lang w:eastAsia="nl-NL"/>
        </w:rPr>
        <w:t xml:space="preserve"> te verwerpen en daardoor alleen maar rekening te houden met feiten, oorzaken en gevolgen en dus zich van </w:t>
      </w:r>
      <w:r w:rsidR="004D75DA" w:rsidRPr="007F51F7">
        <w:rPr>
          <w:rFonts w:ascii="Helvetica" w:eastAsia="Times New Roman" w:hAnsi="Helvetica" w:cs="Times New Roman"/>
          <w:color w:val="000000"/>
          <w:sz w:val="20"/>
          <w:szCs w:val="20"/>
          <w:lang w:eastAsia="nl-NL"/>
        </w:rPr>
        <w:t>tevoren</w:t>
      </w:r>
      <w:r w:rsidRPr="007F51F7">
        <w:rPr>
          <w:rFonts w:ascii="Helvetica" w:eastAsia="Times New Roman" w:hAnsi="Helvetica" w:cs="Times New Roman"/>
          <w:color w:val="000000"/>
          <w:sz w:val="20"/>
          <w:szCs w:val="20"/>
          <w:lang w:eastAsia="nl-NL"/>
        </w:rPr>
        <w:t xml:space="preserve"> van ieder zedelijk oordeel te distantiëren. De Bijbel zegt dat, dat het dilemma is waarmee de moderne mens worstelt, een moreel probleem. Het probleem is zonde en </w:t>
      </w:r>
      <w:r w:rsidRPr="007F51F7">
        <w:rPr>
          <w:rFonts w:ascii="Helvetica" w:eastAsia="Times New Roman" w:hAnsi="Helvetica" w:cs="Times New Roman"/>
          <w:color w:val="000000"/>
          <w:sz w:val="20"/>
          <w:szCs w:val="20"/>
          <w:lang w:eastAsia="nl-NL"/>
        </w:rPr>
        <w:t>schuld. Er</w:t>
      </w:r>
      <w:r w:rsidRPr="007F51F7">
        <w:rPr>
          <w:rFonts w:ascii="Helvetica" w:eastAsia="Times New Roman" w:hAnsi="Helvetica" w:cs="Times New Roman"/>
          <w:color w:val="000000"/>
          <w:sz w:val="20"/>
          <w:szCs w:val="20"/>
          <w:lang w:eastAsia="nl-NL"/>
        </w:rPr>
        <w:t xml:space="preserve"> is een objectieve wezenlijke norm en een objectieve wezenlijke overtreding daarvan. Die norm is Gods norm en die overtreding heet zonde. Volgens de Bijbel moet iedereen die enige God en het gezag van die God met zijn verstand, uit de schepping kennen. (Rom. 1:20)</w:t>
      </w:r>
    </w:p>
    <w:p w14:paraId="7B0BF2CC" w14:textId="77777777"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b/>
          <w:bCs/>
          <w:color w:val="000000"/>
          <w:sz w:val="20"/>
          <w:szCs w:val="20"/>
          <w:lang w:eastAsia="nl-NL"/>
        </w:rPr>
        <w:t> </w:t>
      </w:r>
    </w:p>
    <w:p w14:paraId="146E7113" w14:textId="77777777"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b/>
          <w:bCs/>
          <w:color w:val="000000"/>
          <w:sz w:val="20"/>
          <w:szCs w:val="20"/>
          <w:lang w:eastAsia="nl-NL"/>
        </w:rPr>
        <w:t>Schuld</w:t>
      </w:r>
    </w:p>
    <w:p w14:paraId="6BF4AE35" w14:textId="206BB667"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t>Laten we eerste verschil maken tussen Schuld en Schuldgevoelens. Schuld = strafbaarheid. Men overtreedt de (objec</w:t>
      </w:r>
      <w:r w:rsidRPr="007F51F7">
        <w:rPr>
          <w:rFonts w:ascii="Helvetica" w:eastAsia="Times New Roman" w:hAnsi="Helvetica" w:cs="Times New Roman"/>
          <w:color w:val="000000"/>
          <w:sz w:val="20"/>
          <w:szCs w:val="20"/>
          <w:lang w:eastAsia="nl-NL"/>
        </w:rPr>
        <w:softHyphen/>
        <w:t>tieve) norm of men verzuimt een verant</w:t>
      </w:r>
      <w:r w:rsidRPr="007F51F7">
        <w:rPr>
          <w:rFonts w:ascii="Helvetica" w:eastAsia="Times New Roman" w:hAnsi="Helvetica" w:cs="Times New Roman"/>
          <w:color w:val="000000"/>
          <w:sz w:val="20"/>
          <w:szCs w:val="20"/>
          <w:lang w:eastAsia="nl-NL"/>
        </w:rPr>
        <w:softHyphen/>
        <w:t>woordelijkheid, voortvloeiende uit die ab</w:t>
      </w:r>
      <w:r w:rsidRPr="007F51F7">
        <w:rPr>
          <w:rFonts w:ascii="Helvetica" w:eastAsia="Times New Roman" w:hAnsi="Helvetica" w:cs="Times New Roman"/>
          <w:color w:val="000000"/>
          <w:sz w:val="20"/>
          <w:szCs w:val="20"/>
          <w:lang w:eastAsia="nl-NL"/>
        </w:rPr>
        <w:softHyphen/>
        <w:t xml:space="preserve">solute </w:t>
      </w:r>
      <w:r w:rsidRPr="007F51F7">
        <w:rPr>
          <w:rFonts w:ascii="Helvetica" w:eastAsia="Times New Roman" w:hAnsi="Helvetica" w:cs="Times New Roman"/>
          <w:color w:val="000000"/>
          <w:sz w:val="20"/>
          <w:szCs w:val="20"/>
          <w:lang w:eastAsia="nl-NL"/>
        </w:rPr>
        <w:t>norm. Die</w:t>
      </w:r>
      <w:r w:rsidRPr="007F51F7">
        <w:rPr>
          <w:rFonts w:ascii="Helvetica" w:eastAsia="Times New Roman" w:hAnsi="Helvetica" w:cs="Times New Roman"/>
          <w:color w:val="000000"/>
          <w:sz w:val="20"/>
          <w:szCs w:val="20"/>
          <w:lang w:eastAsia="nl-NL"/>
        </w:rPr>
        <w:t xml:space="preserve"> overtreding vindt plaats op het niveau van het gedrag. (Bijbels gezien ook het denken</w:t>
      </w:r>
      <w:r w:rsidRPr="007F51F7">
        <w:rPr>
          <w:rFonts w:ascii="Helvetica" w:eastAsia="Times New Roman" w:hAnsi="Helvetica" w:cs="Times New Roman"/>
          <w:color w:val="000000"/>
          <w:sz w:val="20"/>
          <w:szCs w:val="20"/>
          <w:lang w:eastAsia="nl-NL"/>
        </w:rPr>
        <w:t>). Schuldgevoelens</w:t>
      </w:r>
      <w:r w:rsidRPr="007F51F7">
        <w:rPr>
          <w:rFonts w:ascii="Helvetica" w:eastAsia="Times New Roman" w:hAnsi="Helvetica" w:cs="Times New Roman"/>
          <w:color w:val="000000"/>
          <w:sz w:val="20"/>
          <w:szCs w:val="20"/>
          <w:lang w:eastAsia="nl-NL"/>
        </w:rPr>
        <w:t xml:space="preserve"> zijn een onaangename emotionele uiting van een subjectieve overtuiging van strafbaarheid wegens een </w:t>
      </w:r>
      <w:r w:rsidRPr="007F51F7">
        <w:rPr>
          <w:rFonts w:ascii="Helvetica" w:eastAsia="Times New Roman" w:hAnsi="Helvetica" w:cs="Times New Roman"/>
          <w:color w:val="000000"/>
          <w:sz w:val="20"/>
          <w:szCs w:val="20"/>
          <w:lang w:eastAsia="nl-NL"/>
        </w:rPr>
        <w:t>overtreding. Zo</w:t>
      </w:r>
      <w:r w:rsidRPr="007F51F7">
        <w:rPr>
          <w:rFonts w:ascii="Helvetica" w:eastAsia="Times New Roman" w:hAnsi="Helvetica" w:cs="Times New Roman"/>
          <w:color w:val="000000"/>
          <w:sz w:val="20"/>
          <w:szCs w:val="20"/>
          <w:lang w:eastAsia="nl-NL"/>
        </w:rPr>
        <w:t xml:space="preserve"> kunnen er mensen zijn die objectief schuldig zijn en het niet beseffen of voe</w:t>
      </w:r>
      <w:r w:rsidRPr="007F51F7">
        <w:rPr>
          <w:rFonts w:ascii="Helvetica" w:eastAsia="Times New Roman" w:hAnsi="Helvetica" w:cs="Times New Roman"/>
          <w:color w:val="000000"/>
          <w:sz w:val="20"/>
          <w:szCs w:val="20"/>
          <w:lang w:eastAsia="nl-NL"/>
        </w:rPr>
        <w:softHyphen/>
        <w:t>len en andersom: mensen voelen zich schuldig (schuldgevoelens) terwijl ze dat niet altijd hoeven te zijn. Ook moeten we in dit verband schuldgevoelens niet ver</w:t>
      </w:r>
      <w:r w:rsidRPr="007F51F7">
        <w:rPr>
          <w:rFonts w:ascii="Helvetica" w:eastAsia="Times New Roman" w:hAnsi="Helvetica" w:cs="Times New Roman"/>
          <w:color w:val="000000"/>
          <w:sz w:val="20"/>
          <w:szCs w:val="20"/>
          <w:lang w:eastAsia="nl-NL"/>
        </w:rPr>
        <w:softHyphen/>
        <w:t>warren met emoties van bedroefdheid of vrees voor mogelijke gevolgen van een daad. (</w:t>
      </w:r>
      <w:proofErr w:type="gramStart"/>
      <w:r w:rsidRPr="007F51F7">
        <w:rPr>
          <w:rFonts w:ascii="Helvetica" w:eastAsia="Times New Roman" w:hAnsi="Helvetica" w:cs="Times New Roman"/>
          <w:color w:val="000000"/>
          <w:sz w:val="20"/>
          <w:szCs w:val="20"/>
          <w:lang w:eastAsia="nl-NL"/>
        </w:rPr>
        <w:t>zoals</w:t>
      </w:r>
      <w:proofErr w:type="gramEnd"/>
      <w:r w:rsidRPr="007F51F7">
        <w:rPr>
          <w:rFonts w:ascii="Helvetica" w:eastAsia="Times New Roman" w:hAnsi="Helvetica" w:cs="Times New Roman"/>
          <w:color w:val="000000"/>
          <w:sz w:val="20"/>
          <w:szCs w:val="20"/>
          <w:lang w:eastAsia="nl-NL"/>
        </w:rPr>
        <w:t xml:space="preserve"> bij dieren voorkomt die geen geweten hebben).</w:t>
      </w:r>
    </w:p>
    <w:p w14:paraId="24CC0BF6" w14:textId="78FD061C"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t>We hebben in de inleiding gezien dat de Bijbel zegt dat ieder mens van nature God moet erkennen. (Rom. 1:20). God erkennen moet betekenen rekening houden met God, Hem erkennen als Gezaghebber als Autoriteit, Die gezag uitoefent over Zijn schepping. Dat gezag wordt uitgedrukt in een wet, in regels, in absolute normen. Het is te zien als een geheel van bindende voorschriften die de wil van de Gezagheb</w:t>
      </w:r>
      <w:r w:rsidRPr="007F51F7">
        <w:rPr>
          <w:rFonts w:ascii="Helvetica" w:eastAsia="Times New Roman" w:hAnsi="Helvetica" w:cs="Times New Roman"/>
          <w:color w:val="000000"/>
          <w:sz w:val="20"/>
          <w:szCs w:val="20"/>
          <w:lang w:eastAsia="nl-NL"/>
        </w:rPr>
        <w:softHyphen/>
        <w:t xml:space="preserve">ber, God uitdrukt. Mensen als schepselen van God hebben dus wettelijke verantwoordelijkheid en kunnen wettelijk aansprakelijk gesteld </w:t>
      </w:r>
      <w:r w:rsidRPr="007F51F7">
        <w:rPr>
          <w:rFonts w:ascii="Helvetica" w:eastAsia="Times New Roman" w:hAnsi="Helvetica" w:cs="Times New Roman"/>
          <w:color w:val="000000"/>
          <w:sz w:val="20"/>
          <w:szCs w:val="20"/>
          <w:lang w:eastAsia="nl-NL"/>
        </w:rPr>
        <w:t>worden. Het</w:t>
      </w:r>
      <w:r w:rsidRPr="007F51F7">
        <w:rPr>
          <w:rFonts w:ascii="Helvetica" w:eastAsia="Times New Roman" w:hAnsi="Helvetica" w:cs="Times New Roman"/>
          <w:color w:val="000000"/>
          <w:sz w:val="20"/>
          <w:szCs w:val="20"/>
          <w:lang w:eastAsia="nl-NL"/>
        </w:rPr>
        <w:t xml:space="preserve"> wezen van de zonde is de ontkenning van de relatie mens-God, omdat de mens 'vrij' wil zijn autonoom van de Gezagheb</w:t>
      </w:r>
      <w:r w:rsidRPr="007F51F7">
        <w:rPr>
          <w:rFonts w:ascii="Helvetica" w:eastAsia="Times New Roman" w:hAnsi="Helvetica" w:cs="Times New Roman"/>
          <w:color w:val="000000"/>
          <w:sz w:val="20"/>
          <w:szCs w:val="20"/>
          <w:lang w:eastAsia="nl-NL"/>
        </w:rPr>
        <w:softHyphen/>
        <w:t xml:space="preserve">ber </w:t>
      </w:r>
      <w:r w:rsidRPr="007F51F7">
        <w:rPr>
          <w:rFonts w:ascii="Helvetica" w:eastAsia="Times New Roman" w:hAnsi="Helvetica" w:cs="Times New Roman"/>
          <w:color w:val="000000"/>
          <w:sz w:val="20"/>
          <w:szCs w:val="20"/>
          <w:lang w:eastAsia="nl-NL"/>
        </w:rPr>
        <w:t>God. God</w:t>
      </w:r>
      <w:r w:rsidRPr="007F51F7">
        <w:rPr>
          <w:rFonts w:ascii="Helvetica" w:eastAsia="Times New Roman" w:hAnsi="Helvetica" w:cs="Times New Roman"/>
          <w:color w:val="000000"/>
          <w:sz w:val="20"/>
          <w:szCs w:val="20"/>
          <w:lang w:eastAsia="nl-NL"/>
        </w:rPr>
        <w:t xml:space="preserve"> Zelf zegt in Romeinen 3 dat alle men</w:t>
      </w:r>
      <w:r w:rsidRPr="007F51F7">
        <w:rPr>
          <w:rFonts w:ascii="Helvetica" w:eastAsia="Times New Roman" w:hAnsi="Helvetica" w:cs="Times New Roman"/>
          <w:color w:val="000000"/>
          <w:sz w:val="20"/>
          <w:szCs w:val="20"/>
          <w:lang w:eastAsia="nl-NL"/>
        </w:rPr>
        <w:softHyphen/>
        <w:t>sen overtreders zijn van die norm, alle zondaars zijn. Zij leven van nature auto</w:t>
      </w:r>
      <w:r w:rsidRPr="007F51F7">
        <w:rPr>
          <w:rFonts w:ascii="Helvetica" w:eastAsia="Times New Roman" w:hAnsi="Helvetica" w:cs="Times New Roman"/>
          <w:color w:val="000000"/>
          <w:sz w:val="20"/>
          <w:szCs w:val="20"/>
          <w:lang w:eastAsia="nl-NL"/>
        </w:rPr>
        <w:softHyphen/>
        <w:t>noom in hun gedrag van God (Rom. 5:12, 13.). Alle daden van de natuurlijke mens zijn aan te merken als overtredingen, zon</w:t>
      </w:r>
      <w:r w:rsidRPr="007F51F7">
        <w:rPr>
          <w:rFonts w:ascii="Helvetica" w:eastAsia="Times New Roman" w:hAnsi="Helvetica" w:cs="Times New Roman"/>
          <w:color w:val="000000"/>
          <w:sz w:val="20"/>
          <w:szCs w:val="20"/>
          <w:lang w:eastAsia="nl-NL"/>
        </w:rPr>
        <w:softHyphen/>
        <w:t>den omdat ze geen rekening houden met God. Door deze zondige daden wordt de zondaar beschuldigd en in een rechtsge</w:t>
      </w:r>
      <w:r w:rsidRPr="007F51F7">
        <w:rPr>
          <w:rFonts w:ascii="Helvetica" w:eastAsia="Times New Roman" w:hAnsi="Helvetica" w:cs="Times New Roman"/>
          <w:color w:val="000000"/>
          <w:sz w:val="20"/>
          <w:szCs w:val="20"/>
          <w:lang w:eastAsia="nl-NL"/>
        </w:rPr>
        <w:softHyphen/>
        <w:t>ding van God schuldig verklaart, waarna de straf bepaald wordt.</w:t>
      </w:r>
    </w:p>
    <w:p w14:paraId="42F394A3" w14:textId="77777777"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t> </w:t>
      </w:r>
      <w:r w:rsidRPr="007F51F7">
        <w:rPr>
          <w:rFonts w:ascii="Helvetica" w:eastAsia="Times New Roman" w:hAnsi="Helvetica" w:cs="Times New Roman"/>
          <w:b/>
          <w:bCs/>
          <w:color w:val="000000"/>
          <w:sz w:val="20"/>
          <w:szCs w:val="20"/>
          <w:lang w:eastAsia="nl-NL"/>
        </w:rPr>
        <w:t>Onder Gods toorn</w:t>
      </w:r>
    </w:p>
    <w:p w14:paraId="159A1ADE" w14:textId="26645779"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t>In de Bijbel wordt gezegd: De ziel die zon</w:t>
      </w:r>
      <w:r w:rsidRPr="007F51F7">
        <w:rPr>
          <w:rFonts w:ascii="Helvetica" w:eastAsia="Times New Roman" w:hAnsi="Helvetica" w:cs="Times New Roman"/>
          <w:color w:val="000000"/>
          <w:sz w:val="20"/>
          <w:szCs w:val="20"/>
          <w:lang w:eastAsia="nl-NL"/>
        </w:rPr>
        <w:softHyphen/>
        <w:t>digt zal sterven. (Ez. 18:4, 20), en in het nieuwe testament, Rom. 6:23. Het loon dat de zonde geeft is de dood. Als zon</w:t>
      </w:r>
      <w:r w:rsidRPr="007F51F7">
        <w:rPr>
          <w:rFonts w:ascii="Helvetica" w:eastAsia="Times New Roman" w:hAnsi="Helvetica" w:cs="Times New Roman"/>
          <w:color w:val="000000"/>
          <w:sz w:val="20"/>
          <w:szCs w:val="20"/>
          <w:lang w:eastAsia="nl-NL"/>
        </w:rPr>
        <w:softHyphen/>
        <w:t>daar staat de mens slechts een ding te wachten, de eeuwige dood. Maar gelukkig is er één uitweg voor de mens n.l. dat ie</w:t>
      </w:r>
      <w:r w:rsidRPr="007F51F7">
        <w:rPr>
          <w:rFonts w:ascii="Helvetica" w:eastAsia="Times New Roman" w:hAnsi="Helvetica" w:cs="Times New Roman"/>
          <w:color w:val="000000"/>
          <w:sz w:val="20"/>
          <w:szCs w:val="20"/>
          <w:lang w:eastAsia="nl-NL"/>
        </w:rPr>
        <w:softHyphen/>
        <w:t>mand anders in zijn plaats sterft. Geen enkel ander mens kan echter die straf on</w:t>
      </w:r>
      <w:r w:rsidRPr="007F51F7">
        <w:rPr>
          <w:rFonts w:ascii="Helvetica" w:eastAsia="Times New Roman" w:hAnsi="Helvetica" w:cs="Times New Roman"/>
          <w:color w:val="000000"/>
          <w:sz w:val="20"/>
          <w:szCs w:val="20"/>
          <w:lang w:eastAsia="nl-NL"/>
        </w:rPr>
        <w:softHyphen/>
        <w:t xml:space="preserve">dergaan omdat iedereen zelf des doods schuldig </w:t>
      </w:r>
      <w:r w:rsidRPr="007F51F7">
        <w:rPr>
          <w:rFonts w:ascii="Helvetica" w:eastAsia="Times New Roman" w:hAnsi="Helvetica" w:cs="Times New Roman"/>
          <w:color w:val="000000"/>
          <w:sz w:val="20"/>
          <w:szCs w:val="20"/>
          <w:lang w:eastAsia="nl-NL"/>
        </w:rPr>
        <w:t>is. Daarom</w:t>
      </w:r>
      <w:r w:rsidRPr="007F51F7">
        <w:rPr>
          <w:rFonts w:ascii="Helvetica" w:eastAsia="Times New Roman" w:hAnsi="Helvetica" w:cs="Times New Roman"/>
          <w:color w:val="000000"/>
          <w:sz w:val="20"/>
          <w:szCs w:val="20"/>
          <w:lang w:eastAsia="nl-NL"/>
        </w:rPr>
        <w:t xml:space="preserve"> komt de Bijbel met de enige dui</w:t>
      </w:r>
      <w:r w:rsidRPr="007F51F7">
        <w:rPr>
          <w:rFonts w:ascii="Helvetica" w:eastAsia="Times New Roman" w:hAnsi="Helvetica" w:cs="Times New Roman"/>
          <w:color w:val="000000"/>
          <w:sz w:val="20"/>
          <w:szCs w:val="20"/>
          <w:lang w:eastAsia="nl-NL"/>
        </w:rPr>
        <w:softHyphen/>
        <w:t>zelingwekkende verpletterende mogelijk</w:t>
      </w:r>
      <w:r w:rsidRPr="007F51F7">
        <w:rPr>
          <w:rFonts w:ascii="Helvetica" w:eastAsia="Times New Roman" w:hAnsi="Helvetica" w:cs="Times New Roman"/>
          <w:color w:val="000000"/>
          <w:sz w:val="20"/>
          <w:szCs w:val="20"/>
          <w:lang w:eastAsia="nl-NL"/>
        </w:rPr>
        <w:softHyphen/>
        <w:t xml:space="preserve">heid die o.a. in Joh. 3:16-18 genoemd </w:t>
      </w:r>
      <w:r w:rsidRPr="007F51F7">
        <w:rPr>
          <w:rFonts w:ascii="Helvetica" w:eastAsia="Times New Roman" w:hAnsi="Helvetica" w:cs="Times New Roman"/>
          <w:color w:val="000000"/>
          <w:sz w:val="20"/>
          <w:szCs w:val="20"/>
          <w:lang w:eastAsia="nl-NL"/>
        </w:rPr>
        <w:t>wordt. Want</w:t>
      </w:r>
      <w:r w:rsidRPr="007F51F7">
        <w:rPr>
          <w:rFonts w:ascii="Helvetica" w:eastAsia="Times New Roman" w:hAnsi="Helvetica" w:cs="Times New Roman"/>
          <w:color w:val="000000"/>
          <w:sz w:val="20"/>
          <w:szCs w:val="20"/>
          <w:lang w:eastAsia="nl-NL"/>
        </w:rPr>
        <w:t xml:space="preserve"> alzo </w:t>
      </w:r>
      <w:r w:rsidR="00827BE2" w:rsidRPr="007F51F7">
        <w:rPr>
          <w:rFonts w:ascii="Helvetica" w:eastAsia="Times New Roman" w:hAnsi="Helvetica" w:cs="Times New Roman"/>
          <w:color w:val="000000"/>
          <w:sz w:val="20"/>
          <w:szCs w:val="20"/>
          <w:lang w:eastAsia="nl-NL"/>
        </w:rPr>
        <w:t>liefheeft</w:t>
      </w:r>
      <w:r w:rsidRPr="007F51F7">
        <w:rPr>
          <w:rFonts w:ascii="Helvetica" w:eastAsia="Times New Roman" w:hAnsi="Helvetica" w:cs="Times New Roman"/>
          <w:color w:val="000000"/>
          <w:sz w:val="20"/>
          <w:szCs w:val="20"/>
          <w:lang w:eastAsia="nl-NL"/>
        </w:rPr>
        <w:t xml:space="preserve"> God de wereld gehad, dat Hij Zijn eniggeboren Zoon gegeven heeft opdat </w:t>
      </w:r>
      <w:proofErr w:type="gramStart"/>
      <w:r w:rsidRPr="007F51F7">
        <w:rPr>
          <w:rFonts w:ascii="Helvetica" w:eastAsia="Times New Roman" w:hAnsi="Helvetica" w:cs="Times New Roman"/>
          <w:color w:val="000000"/>
          <w:sz w:val="20"/>
          <w:szCs w:val="20"/>
          <w:lang w:eastAsia="nl-NL"/>
        </w:rPr>
        <w:t>een ieder</w:t>
      </w:r>
      <w:proofErr w:type="gramEnd"/>
      <w:r w:rsidRPr="007F51F7">
        <w:rPr>
          <w:rFonts w:ascii="Helvetica" w:eastAsia="Times New Roman" w:hAnsi="Helvetica" w:cs="Times New Roman"/>
          <w:color w:val="000000"/>
          <w:sz w:val="20"/>
          <w:szCs w:val="20"/>
          <w:lang w:eastAsia="nl-NL"/>
        </w:rPr>
        <w:t xml:space="preserve"> die in Hem gelooft niet verloren gaat maar eeuwig leve heeft. Want God heeft Zijn Zoon niet in de wereld gezonden opdat Hij de wereld veroordeeld, maar opdat de wereld door Hem behouden worde. Wie in Hem </w:t>
      </w:r>
      <w:proofErr w:type="gramStart"/>
      <w:r w:rsidRPr="007F51F7">
        <w:rPr>
          <w:rFonts w:ascii="Helvetica" w:eastAsia="Times New Roman" w:hAnsi="Helvetica" w:cs="Times New Roman"/>
          <w:color w:val="000000"/>
          <w:sz w:val="20"/>
          <w:szCs w:val="20"/>
          <w:lang w:eastAsia="nl-NL"/>
        </w:rPr>
        <w:t>gelooft</w:t>
      </w:r>
      <w:proofErr w:type="gramEnd"/>
      <w:r w:rsidRPr="007F51F7">
        <w:rPr>
          <w:rFonts w:ascii="Helvetica" w:eastAsia="Times New Roman" w:hAnsi="Helvetica" w:cs="Times New Roman"/>
          <w:color w:val="000000"/>
          <w:sz w:val="20"/>
          <w:szCs w:val="20"/>
          <w:lang w:eastAsia="nl-NL"/>
        </w:rPr>
        <w:t xml:space="preserve"> wordt niet veroordeeld, wie niet gelooft is al veroordeeld, omdat hij niet gelooft heeft in de naam van de eniggeboren Zoon van God.</w:t>
      </w:r>
    </w:p>
    <w:p w14:paraId="54056E78" w14:textId="70A1217C"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lastRenderedPageBreak/>
        <w:t>Het lijkt geen eerlijke ruil, Jezus krijgt on</w:t>
      </w:r>
      <w:r w:rsidRPr="007F51F7">
        <w:rPr>
          <w:rFonts w:ascii="Helvetica" w:eastAsia="Times New Roman" w:hAnsi="Helvetica" w:cs="Times New Roman"/>
          <w:color w:val="000000"/>
          <w:sz w:val="20"/>
          <w:szCs w:val="20"/>
          <w:lang w:eastAsia="nl-NL"/>
        </w:rPr>
        <w:softHyphen/>
        <w:t>ze zonden en wij Zijn rechtvaardigheid. Maar het is toch zo. (2 Cor. 5:19-21) Van</w:t>
      </w:r>
      <w:r w:rsidRPr="007F51F7">
        <w:rPr>
          <w:rFonts w:ascii="Helvetica" w:eastAsia="Times New Roman" w:hAnsi="Helvetica" w:cs="Times New Roman"/>
          <w:color w:val="000000"/>
          <w:sz w:val="20"/>
          <w:szCs w:val="20"/>
          <w:lang w:eastAsia="nl-NL"/>
        </w:rPr>
        <w:softHyphen/>
        <w:t xml:space="preserve">daar dat God werkelijk tegen allen die Christus ontvangen hebben kan zeggen: gij zijt nu heilig en onberispelijk in Mijn ogen. (Col. 1:22 en </w:t>
      </w:r>
      <w:proofErr w:type="gramStart"/>
      <w:r w:rsidRPr="007F51F7">
        <w:rPr>
          <w:rFonts w:ascii="Helvetica" w:eastAsia="Times New Roman" w:hAnsi="Helvetica" w:cs="Times New Roman"/>
          <w:color w:val="000000"/>
          <w:sz w:val="20"/>
          <w:szCs w:val="20"/>
          <w:lang w:eastAsia="nl-NL"/>
        </w:rPr>
        <w:t>Efez.</w:t>
      </w:r>
      <w:r w:rsidRPr="007F51F7">
        <w:rPr>
          <w:rFonts w:ascii="Helvetica" w:eastAsia="Times New Roman" w:hAnsi="Helvetica" w:cs="Times New Roman"/>
          <w:color w:val="000000"/>
          <w:sz w:val="20"/>
          <w:szCs w:val="20"/>
          <w:lang w:eastAsia="nl-NL"/>
        </w:rPr>
        <w:t>.</w:t>
      </w:r>
      <w:proofErr w:type="gramEnd"/>
      <w:r w:rsidRPr="007F51F7">
        <w:rPr>
          <w:rFonts w:ascii="Helvetica" w:eastAsia="Times New Roman" w:hAnsi="Helvetica" w:cs="Times New Roman"/>
          <w:color w:val="000000"/>
          <w:sz w:val="20"/>
          <w:szCs w:val="20"/>
          <w:lang w:eastAsia="nl-NL"/>
        </w:rPr>
        <w:t xml:space="preserve"> 1:4). Nooit zullen we de ontzagwekkende diepte van de vergeving van al onze zonden kennen. Voor altijd vrij van de straf op de zonden die we voor onze wedergeboorte hadden maar ook voor altijd vrij van de ge</w:t>
      </w:r>
      <w:r w:rsidRPr="007F51F7">
        <w:rPr>
          <w:rFonts w:ascii="Helvetica" w:eastAsia="Times New Roman" w:hAnsi="Helvetica" w:cs="Times New Roman"/>
          <w:color w:val="000000"/>
          <w:sz w:val="20"/>
          <w:szCs w:val="20"/>
          <w:lang w:eastAsia="nl-NL"/>
        </w:rPr>
        <w:softHyphen/>
        <w:t>volgen van de zonden nu, zolang we nog leven en zondigen op deze aarde. Verge</w:t>
      </w:r>
      <w:r w:rsidRPr="007F51F7">
        <w:rPr>
          <w:rFonts w:ascii="Helvetica" w:eastAsia="Times New Roman" w:hAnsi="Helvetica" w:cs="Times New Roman"/>
          <w:color w:val="000000"/>
          <w:sz w:val="20"/>
          <w:szCs w:val="20"/>
          <w:lang w:eastAsia="nl-NL"/>
        </w:rPr>
        <w:softHyphen/>
        <w:t>ving van de zonden, van alle zonden. Wij zullen nooit en te nimmer meer gestraft worden voor onze zonden. Prijs God daarvoor.</w:t>
      </w:r>
    </w:p>
    <w:p w14:paraId="6F6BD7CB" w14:textId="77777777"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b/>
          <w:bCs/>
          <w:color w:val="000000"/>
          <w:sz w:val="20"/>
          <w:szCs w:val="20"/>
          <w:lang w:eastAsia="nl-NL"/>
        </w:rPr>
        <w:t>Schuldgevoelens</w:t>
      </w:r>
    </w:p>
    <w:p w14:paraId="17427DA9" w14:textId="77777777"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t>In deze tegenwoordige wereld redeneert men schuldgevoelens weg. Men denkt dat het een teken van zwakte is. Sterk zijn zou dan inhouden dat men die domme schuld</w:t>
      </w:r>
      <w:r w:rsidRPr="007F51F7">
        <w:rPr>
          <w:rFonts w:ascii="Helvetica" w:eastAsia="Times New Roman" w:hAnsi="Helvetica" w:cs="Times New Roman"/>
          <w:color w:val="000000"/>
          <w:sz w:val="20"/>
          <w:szCs w:val="20"/>
          <w:lang w:eastAsia="nl-NL"/>
        </w:rPr>
        <w:softHyphen/>
        <w:t>gevoelens negeert. Veel mensen zijn daar</w:t>
      </w:r>
      <w:r w:rsidRPr="007F51F7">
        <w:rPr>
          <w:rFonts w:ascii="Helvetica" w:eastAsia="Times New Roman" w:hAnsi="Helvetica" w:cs="Times New Roman"/>
          <w:color w:val="000000"/>
          <w:sz w:val="20"/>
          <w:szCs w:val="20"/>
          <w:lang w:eastAsia="nl-NL"/>
        </w:rPr>
        <w:softHyphen/>
        <w:t>door niet meer beschaamd over hun zon</w:t>
      </w:r>
      <w:r w:rsidRPr="007F51F7">
        <w:rPr>
          <w:rFonts w:ascii="Helvetica" w:eastAsia="Times New Roman" w:hAnsi="Helvetica" w:cs="Times New Roman"/>
          <w:color w:val="000000"/>
          <w:sz w:val="20"/>
          <w:szCs w:val="20"/>
          <w:lang w:eastAsia="nl-NL"/>
        </w:rPr>
        <w:softHyphen/>
        <w:t>den! (Jer. 6:14-15) (Zach. 7:11-12; Rom. 2:15) en 1 Tim. 4:2. Hoe zit net dan met wedergeboren Christenen, kennen die geen zonden en schuldgevoelens meer in hun leven? Schaeffer haalt het in zijn boek 'Leven door de Geest', aan. Er is verschil tussen Christen worden en Christen zijn, net als tussen rechtvaardigmaling (bespaard blij</w:t>
      </w:r>
      <w:r w:rsidRPr="007F51F7">
        <w:rPr>
          <w:rFonts w:ascii="Helvetica" w:eastAsia="Times New Roman" w:hAnsi="Helvetica" w:cs="Times New Roman"/>
          <w:color w:val="000000"/>
          <w:sz w:val="20"/>
          <w:szCs w:val="20"/>
          <w:lang w:eastAsia="nl-NL"/>
        </w:rPr>
        <w:softHyphen/>
        <w:t>ven voor de gevolgen van de zonden nl. de dood) en de heiligmaking, (bespaart van de overheersende macht van de zonden in het leven van een Christen). De eerste stap in de rechtvaardigmaking is dat ik erken dat ik een zondaar ben, on</w:t>
      </w:r>
      <w:r w:rsidRPr="007F51F7">
        <w:rPr>
          <w:rFonts w:ascii="Helvetica" w:eastAsia="Times New Roman" w:hAnsi="Helvetica" w:cs="Times New Roman"/>
          <w:color w:val="000000"/>
          <w:sz w:val="20"/>
          <w:szCs w:val="20"/>
          <w:lang w:eastAsia="nl-NL"/>
        </w:rPr>
        <w:softHyphen/>
        <w:t>der Gods toorn, onmachtig mezelf te red</w:t>
      </w:r>
      <w:r w:rsidRPr="007F51F7">
        <w:rPr>
          <w:rFonts w:ascii="Helvetica" w:eastAsia="Times New Roman" w:hAnsi="Helvetica" w:cs="Times New Roman"/>
          <w:color w:val="000000"/>
          <w:sz w:val="20"/>
          <w:szCs w:val="20"/>
          <w:lang w:eastAsia="nl-NL"/>
        </w:rPr>
        <w:softHyphen/>
        <w:t>den en door het geloof van mij in het ge</w:t>
      </w:r>
      <w:r w:rsidRPr="007F51F7">
        <w:rPr>
          <w:rFonts w:ascii="Helvetica" w:eastAsia="Times New Roman" w:hAnsi="Helvetica" w:cs="Times New Roman"/>
          <w:color w:val="000000"/>
          <w:sz w:val="20"/>
          <w:szCs w:val="20"/>
          <w:lang w:eastAsia="nl-NL"/>
        </w:rPr>
        <w:softHyphen/>
        <w:t>loof van Christus vergeving heb gekregen. De eerste stap in het christelijke leven is dat ik erken dat ik niet als christen alleen kan leven in eigen kracht, vertrouwende op mijn eigen kwaliteiten. We zijn aan</w:t>
      </w:r>
      <w:r w:rsidRPr="007F51F7">
        <w:rPr>
          <w:rFonts w:ascii="Helvetica" w:eastAsia="Times New Roman" w:hAnsi="Helvetica" w:cs="Times New Roman"/>
          <w:color w:val="000000"/>
          <w:sz w:val="20"/>
          <w:szCs w:val="20"/>
          <w:lang w:eastAsia="nl-NL"/>
        </w:rPr>
        <w:softHyphen/>
        <w:t>vaard door God in Christus, nooit op grond van wat wij doen maar puur op het feit dat we in Christus zijn. Volgens de Bij</w:t>
      </w:r>
      <w:r w:rsidRPr="007F51F7">
        <w:rPr>
          <w:rFonts w:ascii="Helvetica" w:eastAsia="Times New Roman" w:hAnsi="Helvetica" w:cs="Times New Roman"/>
          <w:color w:val="000000"/>
          <w:sz w:val="20"/>
          <w:szCs w:val="20"/>
          <w:lang w:eastAsia="nl-NL"/>
        </w:rPr>
        <w:softHyphen/>
        <w:t>bel zondigen wedergeboren mensen. Het onvermijdelijke resultaat daarvan is dat we schuldgevoelens ontwikkelen als we die zonden nooit neerleggen aan de voet van het kruis. Schuld leidt altijd tot vervreemding.</w:t>
      </w:r>
    </w:p>
    <w:p w14:paraId="6CDB7A0F" w14:textId="3C093BF5"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t xml:space="preserve">Lindsey noemt dit het zondesyndroom door vervreemding = zonde-schuld-vervreemding. Veel gelovigen komen in dit syndroom door een verkeerde, </w:t>
      </w:r>
      <w:r w:rsidRPr="007F51F7">
        <w:rPr>
          <w:rFonts w:ascii="Helvetica" w:eastAsia="Times New Roman" w:hAnsi="Helvetica" w:cs="Times New Roman"/>
          <w:color w:val="000000"/>
          <w:sz w:val="20"/>
          <w:szCs w:val="20"/>
          <w:lang w:eastAsia="nl-NL"/>
        </w:rPr>
        <w:t>on-Bijbelse</w:t>
      </w:r>
      <w:r w:rsidRPr="007F51F7">
        <w:rPr>
          <w:rFonts w:ascii="Helvetica" w:eastAsia="Times New Roman" w:hAnsi="Helvetica" w:cs="Times New Roman"/>
          <w:color w:val="000000"/>
          <w:sz w:val="20"/>
          <w:szCs w:val="20"/>
          <w:lang w:eastAsia="nl-NL"/>
        </w:rPr>
        <w:t xml:space="preserve"> manier van omgaan met schuldge</w:t>
      </w:r>
      <w:r w:rsidRPr="007F51F7">
        <w:rPr>
          <w:rFonts w:ascii="Helvetica" w:eastAsia="Times New Roman" w:hAnsi="Helvetica" w:cs="Times New Roman"/>
          <w:color w:val="000000"/>
          <w:sz w:val="20"/>
          <w:szCs w:val="20"/>
          <w:lang w:eastAsia="nl-NL"/>
        </w:rPr>
        <w:softHyphen/>
        <w:t>voelens. Bij een niet al te gevoelig gewe</w:t>
      </w:r>
      <w:r w:rsidRPr="007F51F7">
        <w:rPr>
          <w:rFonts w:ascii="Helvetica" w:eastAsia="Times New Roman" w:hAnsi="Helvetica" w:cs="Times New Roman"/>
          <w:color w:val="000000"/>
          <w:sz w:val="20"/>
          <w:szCs w:val="20"/>
          <w:lang w:eastAsia="nl-NL"/>
        </w:rPr>
        <w:softHyphen/>
        <w:t xml:space="preserve">ten tracht men zich te rechtvaardigen. Men komt met leugens waarom men iets gedaan </w:t>
      </w:r>
      <w:r w:rsidRPr="007F51F7">
        <w:rPr>
          <w:rFonts w:ascii="Helvetica" w:eastAsia="Times New Roman" w:hAnsi="Helvetica" w:cs="Times New Roman"/>
          <w:color w:val="000000"/>
          <w:sz w:val="20"/>
          <w:szCs w:val="20"/>
          <w:lang w:eastAsia="nl-NL"/>
        </w:rPr>
        <w:t>heeft. De</w:t>
      </w:r>
      <w:r w:rsidRPr="007F51F7">
        <w:rPr>
          <w:rFonts w:ascii="Helvetica" w:eastAsia="Times New Roman" w:hAnsi="Helvetica" w:cs="Times New Roman"/>
          <w:color w:val="000000"/>
          <w:sz w:val="20"/>
          <w:szCs w:val="20"/>
          <w:lang w:eastAsia="nl-NL"/>
        </w:rPr>
        <w:t xml:space="preserve"> 2de verkeerde manier om met schuld</w:t>
      </w:r>
      <w:r w:rsidRPr="007F51F7">
        <w:rPr>
          <w:rFonts w:ascii="Helvetica" w:eastAsia="Times New Roman" w:hAnsi="Helvetica" w:cs="Times New Roman"/>
          <w:color w:val="000000"/>
          <w:sz w:val="20"/>
          <w:szCs w:val="20"/>
          <w:lang w:eastAsia="nl-NL"/>
        </w:rPr>
        <w:softHyphen/>
        <w:t xml:space="preserve">gevoelens af te rekenen is dat men </w:t>
      </w:r>
      <w:r w:rsidRPr="007F51F7">
        <w:rPr>
          <w:rFonts w:ascii="Helvetica" w:eastAsia="Times New Roman" w:hAnsi="Helvetica" w:cs="Times New Roman"/>
          <w:color w:val="000000"/>
          <w:sz w:val="20"/>
          <w:szCs w:val="20"/>
          <w:lang w:eastAsia="nl-NL"/>
        </w:rPr>
        <w:t>zichzelf</w:t>
      </w:r>
      <w:r w:rsidRPr="007F51F7">
        <w:rPr>
          <w:rFonts w:ascii="Helvetica" w:eastAsia="Times New Roman" w:hAnsi="Helvetica" w:cs="Times New Roman"/>
          <w:color w:val="000000"/>
          <w:sz w:val="20"/>
          <w:szCs w:val="20"/>
          <w:lang w:eastAsia="nl-NL"/>
        </w:rPr>
        <w:t xml:space="preserve"> gaat veroordelen. Iemand zondigt steeds weer op hetzelfde gebied en krijgt steeds meer schuldgevoelens. Satan houdt van deze 'gevoelige' Christenen en dringt ze steeds meer de gedachten op dat ze tegenover God wormen zijn die ner</w:t>
      </w:r>
      <w:r w:rsidRPr="007F51F7">
        <w:rPr>
          <w:rFonts w:ascii="Helvetica" w:eastAsia="Times New Roman" w:hAnsi="Helvetica" w:cs="Times New Roman"/>
          <w:color w:val="000000"/>
          <w:sz w:val="20"/>
          <w:szCs w:val="20"/>
          <w:lang w:eastAsia="nl-NL"/>
        </w:rPr>
        <w:softHyphen/>
        <w:t xml:space="preserve">gens voor </w:t>
      </w:r>
      <w:r w:rsidRPr="007F51F7">
        <w:rPr>
          <w:rFonts w:ascii="Helvetica" w:eastAsia="Times New Roman" w:hAnsi="Helvetica" w:cs="Times New Roman"/>
          <w:color w:val="000000"/>
          <w:sz w:val="20"/>
          <w:szCs w:val="20"/>
          <w:lang w:eastAsia="nl-NL"/>
        </w:rPr>
        <w:t>deugen. Hij</w:t>
      </w:r>
      <w:r w:rsidRPr="007F51F7">
        <w:rPr>
          <w:rFonts w:ascii="Helvetica" w:eastAsia="Times New Roman" w:hAnsi="Helvetica" w:cs="Times New Roman"/>
          <w:color w:val="000000"/>
          <w:sz w:val="20"/>
          <w:szCs w:val="20"/>
          <w:lang w:eastAsia="nl-NL"/>
        </w:rPr>
        <w:t xml:space="preserve"> fixeert hun blik op hun weinig hoogstaand Christelijk leven. Dat schuld</w:t>
      </w:r>
      <w:r w:rsidRPr="007F51F7">
        <w:rPr>
          <w:rFonts w:ascii="Helvetica" w:eastAsia="Times New Roman" w:hAnsi="Helvetica" w:cs="Times New Roman"/>
          <w:color w:val="000000"/>
          <w:sz w:val="20"/>
          <w:szCs w:val="20"/>
          <w:lang w:eastAsia="nl-NL"/>
        </w:rPr>
        <w:softHyphen/>
        <w:t>gevoel leidt tot vervreemding die fataal is voor de omgang van de Christen met God.</w:t>
      </w:r>
    </w:p>
    <w:p w14:paraId="3AE67E19" w14:textId="494E0AEF"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b/>
          <w:bCs/>
          <w:color w:val="000000"/>
          <w:sz w:val="20"/>
          <w:szCs w:val="20"/>
          <w:lang w:eastAsia="nl-NL"/>
        </w:rPr>
        <w:t>Schuld</w:t>
      </w:r>
      <w:r>
        <w:rPr>
          <w:rFonts w:ascii="Helvetica" w:eastAsia="Times New Roman" w:hAnsi="Helvetica" w:cs="Times New Roman"/>
          <w:b/>
          <w:bCs/>
          <w:color w:val="000000"/>
          <w:sz w:val="20"/>
          <w:szCs w:val="20"/>
          <w:lang w:eastAsia="nl-NL"/>
        </w:rPr>
        <w:t xml:space="preserve"> </w:t>
      </w:r>
      <w:r w:rsidRPr="007F51F7">
        <w:rPr>
          <w:rFonts w:ascii="Helvetica" w:eastAsia="Times New Roman" w:hAnsi="Helvetica" w:cs="Times New Roman"/>
          <w:b/>
          <w:bCs/>
          <w:color w:val="000000"/>
          <w:sz w:val="20"/>
          <w:szCs w:val="20"/>
          <w:lang w:eastAsia="nl-NL"/>
        </w:rPr>
        <w:t>belijden</w:t>
      </w:r>
    </w:p>
    <w:p w14:paraId="3780473F" w14:textId="07C3C55A"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t>Natuurlijk krijgt een wedergeboren mens terecht last van schuldgevoelens, een droefheid die bewerkt wordt door de Heili</w:t>
      </w:r>
      <w:r w:rsidRPr="007F51F7">
        <w:rPr>
          <w:rFonts w:ascii="Helvetica" w:eastAsia="Times New Roman" w:hAnsi="Helvetica" w:cs="Times New Roman"/>
          <w:color w:val="000000"/>
          <w:sz w:val="20"/>
          <w:szCs w:val="20"/>
          <w:lang w:eastAsia="nl-NL"/>
        </w:rPr>
        <w:softHyphen/>
        <w:t>ge Geest zoals beschreven in 2 Cor. 7:8-9. Een droefheid die tot bekering en berouw moet werken. Wanneer wij gezondigd hebben bestaat er een behoefte dit tegen</w:t>
      </w:r>
      <w:r w:rsidRPr="007F51F7">
        <w:rPr>
          <w:rFonts w:ascii="Helvetica" w:eastAsia="Times New Roman" w:hAnsi="Helvetica" w:cs="Times New Roman"/>
          <w:color w:val="000000"/>
          <w:sz w:val="20"/>
          <w:szCs w:val="20"/>
          <w:lang w:eastAsia="nl-NL"/>
        </w:rPr>
        <w:softHyphen/>
        <w:t xml:space="preserve">over God te erkennen, waarbij we </w:t>
      </w:r>
      <w:proofErr w:type="gramStart"/>
      <w:r w:rsidRPr="007F51F7">
        <w:rPr>
          <w:rFonts w:ascii="Helvetica" w:eastAsia="Times New Roman" w:hAnsi="Helvetica" w:cs="Times New Roman"/>
          <w:color w:val="000000"/>
          <w:sz w:val="20"/>
          <w:szCs w:val="20"/>
          <w:lang w:eastAsia="nl-NL"/>
        </w:rPr>
        <w:t>tevens</w:t>
      </w:r>
      <w:proofErr w:type="gramEnd"/>
      <w:r w:rsidRPr="007F51F7">
        <w:rPr>
          <w:rFonts w:ascii="Helvetica" w:eastAsia="Times New Roman" w:hAnsi="Helvetica" w:cs="Times New Roman"/>
          <w:color w:val="000000"/>
          <w:sz w:val="20"/>
          <w:szCs w:val="20"/>
          <w:lang w:eastAsia="nl-NL"/>
        </w:rPr>
        <w:t xml:space="preserve"> weten dat God niet zal ophouden ons lief te hebben en te aanvaarden. Blijven we na de erkenning en belijdenis van zonden het gevoel hebben dat we geen vergiffenis hebben gekregen dan wijst dit erop dat we onze blik van Gods vergeving hebben afgewend en op onszelf gericht. Dan zeggen we dat onze zondige zwakheden machtiger zijn dan Gods ver</w:t>
      </w:r>
      <w:r w:rsidRPr="007F51F7">
        <w:rPr>
          <w:rFonts w:ascii="Helvetica" w:eastAsia="Times New Roman" w:hAnsi="Helvetica" w:cs="Times New Roman"/>
          <w:color w:val="000000"/>
          <w:sz w:val="20"/>
          <w:szCs w:val="20"/>
          <w:lang w:eastAsia="nl-NL"/>
        </w:rPr>
        <w:softHyphen/>
        <w:t xml:space="preserve">gevende kracht. Satan doet ons graag de ogen sluiten voor de betekenis van het kruis in ons leven, Zijn naam betekent </w:t>
      </w:r>
      <w:r w:rsidRPr="007F51F7">
        <w:rPr>
          <w:rFonts w:ascii="Helvetica" w:eastAsia="Times New Roman" w:hAnsi="Helvetica" w:cs="Times New Roman"/>
          <w:color w:val="000000"/>
          <w:sz w:val="20"/>
          <w:szCs w:val="20"/>
          <w:lang w:eastAsia="nl-NL"/>
        </w:rPr>
        <w:t>Beschuldiger. God</w:t>
      </w:r>
      <w:r w:rsidRPr="007F51F7">
        <w:rPr>
          <w:rFonts w:ascii="Helvetica" w:eastAsia="Times New Roman" w:hAnsi="Helvetica" w:cs="Times New Roman"/>
          <w:color w:val="000000"/>
          <w:sz w:val="20"/>
          <w:szCs w:val="20"/>
          <w:lang w:eastAsia="nl-NL"/>
        </w:rPr>
        <w:t xml:space="preserve"> wil echter dat onze gedachten niet op onze zonden blijven richten maar wel meer op de vergeving die wij krijgen zien</w:t>
      </w:r>
      <w:r w:rsidRPr="007F51F7">
        <w:rPr>
          <w:rFonts w:ascii="Helvetica" w:eastAsia="Times New Roman" w:hAnsi="Helvetica" w:cs="Times New Roman"/>
          <w:color w:val="000000"/>
          <w:sz w:val="20"/>
          <w:szCs w:val="20"/>
          <w:lang w:eastAsia="nl-NL"/>
        </w:rPr>
        <w:softHyphen/>
        <w:t xml:space="preserve">de op Jezus. (Hebr. </w:t>
      </w:r>
      <w:r w:rsidRPr="007F51F7">
        <w:rPr>
          <w:rFonts w:ascii="Helvetica" w:eastAsia="Times New Roman" w:hAnsi="Helvetica" w:cs="Times New Roman"/>
          <w:color w:val="000000"/>
          <w:sz w:val="20"/>
          <w:szCs w:val="20"/>
          <w:lang w:eastAsia="nl-NL"/>
        </w:rPr>
        <w:t>12:2) Belijden</w:t>
      </w:r>
      <w:r w:rsidRPr="007F51F7">
        <w:rPr>
          <w:rFonts w:ascii="Helvetica" w:eastAsia="Times New Roman" w:hAnsi="Helvetica" w:cs="Times New Roman"/>
          <w:color w:val="000000"/>
          <w:sz w:val="20"/>
          <w:szCs w:val="20"/>
          <w:lang w:eastAsia="nl-NL"/>
        </w:rPr>
        <w:t xml:space="preserve"> van de zonden is geen voorwaar</w:t>
      </w:r>
      <w:r w:rsidRPr="007F51F7">
        <w:rPr>
          <w:rFonts w:ascii="Helvetica" w:eastAsia="Times New Roman" w:hAnsi="Helvetica" w:cs="Times New Roman"/>
          <w:color w:val="000000"/>
          <w:sz w:val="20"/>
          <w:szCs w:val="20"/>
          <w:lang w:eastAsia="nl-NL"/>
        </w:rPr>
        <w:softHyphen/>
        <w:t>de om vergiffenis te verkrijgen. Dat zou een gevaarlijke positie zijn voor een gelo</w:t>
      </w:r>
      <w:r w:rsidRPr="007F51F7">
        <w:rPr>
          <w:rFonts w:ascii="Helvetica" w:eastAsia="Times New Roman" w:hAnsi="Helvetica" w:cs="Times New Roman"/>
          <w:color w:val="000000"/>
          <w:sz w:val="20"/>
          <w:szCs w:val="20"/>
          <w:lang w:eastAsia="nl-NL"/>
        </w:rPr>
        <w:softHyphen/>
        <w:t>vige, want hoe weet je dat je al zonden be</w:t>
      </w:r>
      <w:r w:rsidRPr="007F51F7">
        <w:rPr>
          <w:rFonts w:ascii="Helvetica" w:eastAsia="Times New Roman" w:hAnsi="Helvetica" w:cs="Times New Roman"/>
          <w:color w:val="000000"/>
          <w:sz w:val="20"/>
          <w:szCs w:val="20"/>
          <w:lang w:eastAsia="nl-NL"/>
        </w:rPr>
        <w:softHyphen/>
        <w:t xml:space="preserve">leden </w:t>
      </w:r>
      <w:r w:rsidRPr="007F51F7">
        <w:rPr>
          <w:rFonts w:ascii="Helvetica" w:eastAsia="Times New Roman" w:hAnsi="Helvetica" w:cs="Times New Roman"/>
          <w:color w:val="000000"/>
          <w:sz w:val="20"/>
          <w:szCs w:val="20"/>
          <w:lang w:eastAsia="nl-NL"/>
        </w:rPr>
        <w:t>hebt? Het</w:t>
      </w:r>
      <w:r w:rsidRPr="007F51F7">
        <w:rPr>
          <w:rFonts w:ascii="Helvetica" w:eastAsia="Times New Roman" w:hAnsi="Helvetica" w:cs="Times New Roman"/>
          <w:color w:val="000000"/>
          <w:sz w:val="20"/>
          <w:szCs w:val="20"/>
          <w:lang w:eastAsia="nl-NL"/>
        </w:rPr>
        <w:t xml:space="preserve"> woordje al in Col. 2:13 duidt het te</w:t>
      </w:r>
      <w:r w:rsidRPr="007F51F7">
        <w:rPr>
          <w:rFonts w:ascii="Helvetica" w:eastAsia="Times New Roman" w:hAnsi="Helvetica" w:cs="Times New Roman"/>
          <w:color w:val="000000"/>
          <w:sz w:val="20"/>
          <w:szCs w:val="20"/>
          <w:lang w:eastAsia="nl-NL"/>
        </w:rPr>
        <w:softHyphen/>
        <w:t>gendeel aan.</w:t>
      </w:r>
    </w:p>
    <w:p w14:paraId="4F39FE46" w14:textId="2608589A"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t xml:space="preserve">Ook u heeft Hij, hoewel gij dood waart door uw overtredingen en </w:t>
      </w:r>
      <w:proofErr w:type="spellStart"/>
      <w:r w:rsidRPr="007F51F7">
        <w:rPr>
          <w:rFonts w:ascii="Helvetica" w:eastAsia="Times New Roman" w:hAnsi="Helvetica" w:cs="Times New Roman"/>
          <w:color w:val="000000"/>
          <w:sz w:val="20"/>
          <w:szCs w:val="20"/>
          <w:lang w:eastAsia="nl-NL"/>
        </w:rPr>
        <w:t>onbesnedenheid</w:t>
      </w:r>
      <w:proofErr w:type="spellEnd"/>
      <w:r w:rsidRPr="007F51F7">
        <w:rPr>
          <w:rFonts w:ascii="Helvetica" w:eastAsia="Times New Roman" w:hAnsi="Helvetica" w:cs="Times New Roman"/>
          <w:color w:val="000000"/>
          <w:sz w:val="20"/>
          <w:szCs w:val="20"/>
          <w:lang w:eastAsia="nl-NL"/>
        </w:rPr>
        <w:t xml:space="preserve"> naar het vlees levend gemaakt met Hem toen Hij ons al onze overtredingen kwijtschold. </w:t>
      </w:r>
      <w:r w:rsidRPr="007F51F7">
        <w:rPr>
          <w:rFonts w:ascii="Helvetica" w:eastAsia="Times New Roman" w:hAnsi="Helvetica" w:cs="Times New Roman"/>
          <w:color w:val="000000"/>
          <w:sz w:val="20"/>
          <w:szCs w:val="20"/>
          <w:lang w:eastAsia="nl-NL"/>
        </w:rPr>
        <w:t>ALLE! Dat</w:t>
      </w:r>
      <w:r w:rsidRPr="007F51F7">
        <w:rPr>
          <w:rFonts w:ascii="Helvetica" w:eastAsia="Times New Roman" w:hAnsi="Helvetica" w:cs="Times New Roman"/>
          <w:color w:val="000000"/>
          <w:sz w:val="20"/>
          <w:szCs w:val="20"/>
          <w:lang w:eastAsia="nl-NL"/>
        </w:rPr>
        <w:t xml:space="preserve"> betekent niet dat God zonden in het leven van een gelovige goedpraat, verre van dat. Het betekent dat Hij Zichzelf de vrijheid heeft gegeven, om op het moment dat we inzien gezondigd hebben, en dit be</w:t>
      </w:r>
      <w:r w:rsidRPr="007F51F7">
        <w:rPr>
          <w:rFonts w:ascii="Helvetica" w:eastAsia="Times New Roman" w:hAnsi="Helvetica" w:cs="Times New Roman"/>
          <w:color w:val="000000"/>
          <w:sz w:val="20"/>
          <w:szCs w:val="20"/>
          <w:lang w:eastAsia="nl-NL"/>
        </w:rPr>
        <w:softHyphen/>
        <w:t xml:space="preserve">lijden en Zijn vergiffenis te aanvaarden, dat Hij in ons gaat werken, (het willen en het werken </w:t>
      </w:r>
      <w:proofErr w:type="spellStart"/>
      <w:r w:rsidRPr="007F51F7">
        <w:rPr>
          <w:rFonts w:ascii="Helvetica" w:eastAsia="Times New Roman" w:hAnsi="Helvetica" w:cs="Times New Roman"/>
          <w:color w:val="000000"/>
          <w:sz w:val="20"/>
          <w:szCs w:val="20"/>
          <w:lang w:eastAsia="nl-NL"/>
        </w:rPr>
        <w:t>Filp</w:t>
      </w:r>
      <w:proofErr w:type="spellEnd"/>
      <w:r w:rsidRPr="007F51F7">
        <w:rPr>
          <w:rFonts w:ascii="Helvetica" w:eastAsia="Times New Roman" w:hAnsi="Helvetica" w:cs="Times New Roman"/>
          <w:color w:val="000000"/>
          <w:sz w:val="20"/>
          <w:szCs w:val="20"/>
          <w:lang w:eastAsia="nl-NL"/>
        </w:rPr>
        <w:t>. 2)Vertaling staat, ons te hebben gereinigd van alle ongerechtigheid (in de voltooide tijd).</w:t>
      </w:r>
    </w:p>
    <w:p w14:paraId="7EDC9AB8" w14:textId="77777777"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t xml:space="preserve">Het zegt dus niet dat een gelovige na het kruis om vergiffenis moet vragen. Bij God is dat een vaststaand feit en Hij wil alleen dat wij een beroep doen op die al bestaande waarheid. In 1 Joh. 1:9 </w:t>
      </w:r>
      <w:proofErr w:type="gramStart"/>
      <w:r w:rsidRPr="007F51F7">
        <w:rPr>
          <w:rFonts w:ascii="Helvetica" w:eastAsia="Times New Roman" w:hAnsi="Helvetica" w:cs="Times New Roman"/>
          <w:color w:val="000000"/>
          <w:sz w:val="20"/>
          <w:szCs w:val="20"/>
          <w:lang w:eastAsia="nl-NL"/>
        </w:rPr>
        <w:t>betekend</w:t>
      </w:r>
      <w:proofErr w:type="gramEnd"/>
      <w:r w:rsidRPr="007F51F7">
        <w:rPr>
          <w:rFonts w:ascii="Helvetica" w:eastAsia="Times New Roman" w:hAnsi="Helvetica" w:cs="Times New Roman"/>
          <w:color w:val="000000"/>
          <w:sz w:val="20"/>
          <w:szCs w:val="20"/>
          <w:lang w:eastAsia="nl-NL"/>
        </w:rPr>
        <w:t xml:space="preserve"> het woord belijden het met iemand over iets eens worden in' dit geval het met God eens worden over onze zonden. Voor alles wil God dat wij </w:t>
      </w:r>
      <w:r w:rsidRPr="007F51F7">
        <w:rPr>
          <w:rFonts w:ascii="Helvetica" w:eastAsia="Times New Roman" w:hAnsi="Helvetica" w:cs="Times New Roman"/>
          <w:color w:val="000000"/>
          <w:sz w:val="20"/>
          <w:szCs w:val="20"/>
          <w:lang w:eastAsia="nl-NL"/>
        </w:rPr>
        <w:lastRenderedPageBreak/>
        <w:t>onze zonden zien zoals Hij dat doet Be</w:t>
      </w:r>
      <w:r w:rsidRPr="007F51F7">
        <w:rPr>
          <w:rFonts w:ascii="Helvetica" w:eastAsia="Times New Roman" w:hAnsi="Helvetica" w:cs="Times New Roman"/>
          <w:color w:val="000000"/>
          <w:sz w:val="20"/>
          <w:szCs w:val="20"/>
          <w:lang w:eastAsia="nl-NL"/>
        </w:rPr>
        <w:softHyphen/>
        <w:t>oordelen we onze zonden niet op Gods manier, dan aanvaarden we Zijn vergiffe</w:t>
      </w:r>
      <w:r w:rsidRPr="007F51F7">
        <w:rPr>
          <w:rFonts w:ascii="Helvetica" w:eastAsia="Times New Roman" w:hAnsi="Helvetica" w:cs="Times New Roman"/>
          <w:color w:val="000000"/>
          <w:sz w:val="20"/>
          <w:szCs w:val="20"/>
          <w:lang w:eastAsia="nl-NL"/>
        </w:rPr>
        <w:softHyphen/>
        <w:t>nis niet en grijpt satan in en krijgt houvast op ons door middel van schuldgevoelens Volgens psychiaters en artsen is dit de voornaamste oorzaak van zielsziekten en zelfmoord.</w:t>
      </w:r>
    </w:p>
    <w:p w14:paraId="70287622" w14:textId="77777777"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t>Voor een Christen geldt Col. 2:14. Dat Hij het bewijsstuk uitgewist heeft, dat door zijn inzettingen tegen ons getuigde en ons bedreigde. En dat heeft Hij weggedaan door het aan het kruis te nagelen Hij heeft de overheden en machten ontwa</w:t>
      </w:r>
      <w:r w:rsidRPr="007F51F7">
        <w:rPr>
          <w:rFonts w:ascii="Helvetica" w:eastAsia="Times New Roman" w:hAnsi="Helvetica" w:cs="Times New Roman"/>
          <w:color w:val="000000"/>
          <w:sz w:val="20"/>
          <w:szCs w:val="20"/>
          <w:lang w:eastAsia="nl-NL"/>
        </w:rPr>
        <w:softHyphen/>
        <w:t>pend en openlijk tentoongesteld en zo over hen gezegevierd.</w:t>
      </w:r>
    </w:p>
    <w:p w14:paraId="5B48E8C4" w14:textId="77777777"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b/>
          <w:bCs/>
          <w:color w:val="000000"/>
          <w:sz w:val="20"/>
          <w:szCs w:val="20"/>
          <w:lang w:eastAsia="nl-NL"/>
        </w:rPr>
        <w:t>Onterechte schuldgevoelens</w:t>
      </w:r>
    </w:p>
    <w:p w14:paraId="17168F22" w14:textId="0A26D3D2"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t>We hebben in het bovenstaande gelezen dat schuldgevoelens een goddelijk alarmsignaal is dat ons in de eerste plaats waarschuwt voor de zonde. N.J. Math. Schrijft zelfs dat dit gevoel van schuld en zonde de hoogste vorm van kennis is. Kent u dat beschaamde gevoel tegen</w:t>
      </w:r>
      <w:r w:rsidRPr="007F51F7">
        <w:rPr>
          <w:rFonts w:ascii="Helvetica" w:eastAsia="Times New Roman" w:hAnsi="Helvetica" w:cs="Times New Roman"/>
          <w:color w:val="000000"/>
          <w:sz w:val="20"/>
          <w:szCs w:val="20"/>
          <w:lang w:eastAsia="nl-NL"/>
        </w:rPr>
        <w:softHyphen/>
        <w:t>over God? (Joel   2:12-</w:t>
      </w:r>
      <w:r w:rsidRPr="007F51F7">
        <w:rPr>
          <w:rFonts w:ascii="Helvetica" w:eastAsia="Times New Roman" w:hAnsi="Helvetica" w:cs="Times New Roman"/>
          <w:color w:val="000000"/>
          <w:sz w:val="20"/>
          <w:szCs w:val="20"/>
          <w:lang w:eastAsia="nl-NL"/>
        </w:rPr>
        <w:t xml:space="preserve">13; </w:t>
      </w:r>
      <w:r w:rsidR="00827BE2" w:rsidRPr="007F51F7">
        <w:rPr>
          <w:rFonts w:ascii="Helvetica" w:eastAsia="Times New Roman" w:hAnsi="Helvetica" w:cs="Times New Roman"/>
          <w:color w:val="000000"/>
          <w:sz w:val="20"/>
          <w:szCs w:val="20"/>
          <w:lang w:eastAsia="nl-NL"/>
        </w:rPr>
        <w:t>Luc.</w:t>
      </w:r>
      <w:r w:rsidRPr="007F51F7">
        <w:rPr>
          <w:rFonts w:ascii="Helvetica" w:eastAsia="Times New Roman" w:hAnsi="Helvetica" w:cs="Times New Roman"/>
          <w:color w:val="000000"/>
          <w:sz w:val="20"/>
          <w:szCs w:val="20"/>
          <w:lang w:eastAsia="nl-NL"/>
        </w:rPr>
        <w:t>  15:18;   Jac.   4:9; Openb. 2:5a)</w:t>
      </w:r>
    </w:p>
    <w:p w14:paraId="577DBC5B" w14:textId="536E7115"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t>Bij deze innerlijke gesteldheid van be</w:t>
      </w:r>
      <w:r w:rsidRPr="007F51F7">
        <w:rPr>
          <w:rFonts w:ascii="Helvetica" w:eastAsia="Times New Roman" w:hAnsi="Helvetica" w:cs="Times New Roman"/>
          <w:color w:val="000000"/>
          <w:sz w:val="20"/>
          <w:szCs w:val="20"/>
          <w:lang w:eastAsia="nl-NL"/>
        </w:rPr>
        <w:softHyphen/>
        <w:t xml:space="preserve">rouw en inkeer ligt de gemeenschap met God open. (Spr. 28:13.) Toch kan het ook voorkomen dat we een subjectieve overtuiging van strafbaarheid wegens een overtreding van een norm hebben die blijkt niet Gods norm te zijn, zodat er geen grond is voor objectieve strafbaarheid. Iemand voelt zich schuldig maar is volgens God niet schuldig. Het wordt veroorzaakt door </w:t>
      </w:r>
      <w:r w:rsidRPr="007F51F7">
        <w:rPr>
          <w:rFonts w:ascii="Helvetica" w:eastAsia="Times New Roman" w:hAnsi="Helvetica" w:cs="Times New Roman"/>
          <w:color w:val="000000"/>
          <w:sz w:val="20"/>
          <w:szCs w:val="20"/>
          <w:lang w:eastAsia="nl-NL"/>
        </w:rPr>
        <w:t>on-Bijbelse</w:t>
      </w:r>
      <w:r w:rsidRPr="007F51F7">
        <w:rPr>
          <w:rFonts w:ascii="Helvetica" w:eastAsia="Times New Roman" w:hAnsi="Helvetica" w:cs="Times New Roman"/>
          <w:color w:val="000000"/>
          <w:sz w:val="20"/>
          <w:szCs w:val="20"/>
          <w:lang w:eastAsia="nl-NL"/>
        </w:rPr>
        <w:t xml:space="preserve"> nor</w:t>
      </w:r>
      <w:r w:rsidRPr="007F51F7">
        <w:rPr>
          <w:rFonts w:ascii="Helvetica" w:eastAsia="Times New Roman" w:hAnsi="Helvetica" w:cs="Times New Roman"/>
          <w:color w:val="000000"/>
          <w:sz w:val="20"/>
          <w:szCs w:val="20"/>
          <w:lang w:eastAsia="nl-NL"/>
        </w:rPr>
        <w:softHyphen/>
        <w:t>men dus:</w:t>
      </w:r>
    </w:p>
    <w:p w14:paraId="0DAFC0F5" w14:textId="7202DA2E"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t>Men moet leren om te onderscheiden wat God als goed en kwaad ziet. (</w:t>
      </w:r>
      <w:proofErr w:type="spellStart"/>
      <w:r w:rsidRPr="007F51F7">
        <w:rPr>
          <w:rFonts w:ascii="Helvetica" w:eastAsia="Times New Roman" w:hAnsi="Helvetica" w:cs="Times New Roman"/>
          <w:color w:val="000000"/>
          <w:sz w:val="20"/>
          <w:szCs w:val="20"/>
          <w:lang w:eastAsia="nl-NL"/>
        </w:rPr>
        <w:t>Filp</w:t>
      </w:r>
      <w:proofErr w:type="spellEnd"/>
      <w:r w:rsidRPr="007F51F7">
        <w:rPr>
          <w:rFonts w:ascii="Helvetica" w:eastAsia="Times New Roman" w:hAnsi="Helvetica" w:cs="Times New Roman"/>
          <w:color w:val="000000"/>
          <w:sz w:val="20"/>
          <w:szCs w:val="20"/>
          <w:lang w:eastAsia="nl-NL"/>
        </w:rPr>
        <w:t xml:space="preserve">. 1:9-10) en inzien dat de </w:t>
      </w:r>
      <w:r w:rsidRPr="007F51F7">
        <w:rPr>
          <w:rFonts w:ascii="Helvetica" w:eastAsia="Times New Roman" w:hAnsi="Helvetica" w:cs="Times New Roman"/>
          <w:color w:val="000000"/>
          <w:sz w:val="20"/>
          <w:szCs w:val="20"/>
          <w:lang w:eastAsia="nl-NL"/>
        </w:rPr>
        <w:t>on-Bijbelse</w:t>
      </w:r>
      <w:r w:rsidRPr="007F51F7">
        <w:rPr>
          <w:rFonts w:ascii="Helvetica" w:eastAsia="Times New Roman" w:hAnsi="Helvetica" w:cs="Times New Roman"/>
          <w:color w:val="000000"/>
          <w:sz w:val="20"/>
          <w:szCs w:val="20"/>
          <w:lang w:eastAsia="nl-NL"/>
        </w:rPr>
        <w:t xml:space="preserve"> normen moet worden vervangen door Gods normen en inzien dat u niet schuldig bent.</w:t>
      </w:r>
    </w:p>
    <w:p w14:paraId="2A8A3EF0" w14:textId="190E0D0A"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t xml:space="preserve">1) Sommige </w:t>
      </w:r>
      <w:r w:rsidRPr="007F51F7">
        <w:rPr>
          <w:rFonts w:ascii="Helvetica" w:eastAsia="Times New Roman" w:hAnsi="Helvetica" w:cs="Times New Roman"/>
          <w:color w:val="000000"/>
          <w:sz w:val="20"/>
          <w:szCs w:val="20"/>
          <w:lang w:eastAsia="nl-NL"/>
        </w:rPr>
        <w:t>on-Bijbelse</w:t>
      </w:r>
      <w:r w:rsidRPr="007F51F7">
        <w:rPr>
          <w:rFonts w:ascii="Helvetica" w:eastAsia="Times New Roman" w:hAnsi="Helvetica" w:cs="Times New Roman"/>
          <w:color w:val="000000"/>
          <w:sz w:val="20"/>
          <w:szCs w:val="20"/>
          <w:lang w:eastAsia="nl-NL"/>
        </w:rPr>
        <w:t xml:space="preserve"> normen komen uit de persoon zelf. Ze zijn ingebouwd in het geweten. Sommige </w:t>
      </w:r>
      <w:r w:rsidR="00827BE2" w:rsidRPr="007F51F7">
        <w:rPr>
          <w:rFonts w:ascii="Helvetica" w:eastAsia="Times New Roman" w:hAnsi="Helvetica" w:cs="Times New Roman"/>
          <w:color w:val="000000"/>
          <w:sz w:val="20"/>
          <w:szCs w:val="20"/>
          <w:lang w:eastAsia="nl-NL"/>
        </w:rPr>
        <w:t>Corinthiërs</w:t>
      </w:r>
      <w:r w:rsidRPr="007F51F7">
        <w:rPr>
          <w:rFonts w:ascii="Helvetica" w:eastAsia="Times New Roman" w:hAnsi="Helvetica" w:cs="Times New Roman"/>
          <w:color w:val="000000"/>
          <w:sz w:val="20"/>
          <w:szCs w:val="20"/>
          <w:lang w:eastAsia="nl-NL"/>
        </w:rPr>
        <w:t xml:space="preserve"> hadden geen probleem met het eten van offer</w:t>
      </w:r>
      <w:r w:rsidRPr="007F51F7">
        <w:rPr>
          <w:rFonts w:ascii="Helvetica" w:eastAsia="Times New Roman" w:hAnsi="Helvetica" w:cs="Times New Roman"/>
          <w:color w:val="000000"/>
          <w:sz w:val="20"/>
          <w:szCs w:val="20"/>
          <w:lang w:eastAsia="nl-NL"/>
        </w:rPr>
        <w:softHyphen/>
        <w:t>vlees omdat een afgod dat vlees niet kan beïnvloeden anderen wel. (Rom. 14:23; 1 Kor. 8:7.) Deze laatste hebben een zwak geweten. Zij struikelden over neutrale din</w:t>
      </w:r>
      <w:r w:rsidRPr="007F51F7">
        <w:rPr>
          <w:rFonts w:ascii="Helvetica" w:eastAsia="Times New Roman" w:hAnsi="Helvetica" w:cs="Times New Roman"/>
          <w:color w:val="000000"/>
          <w:sz w:val="20"/>
          <w:szCs w:val="20"/>
          <w:lang w:eastAsia="nl-NL"/>
        </w:rPr>
        <w:softHyphen/>
        <w:t>gen.</w:t>
      </w:r>
    </w:p>
    <w:p w14:paraId="149D3F0D" w14:textId="1945CED9"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t xml:space="preserve">2) Andere </w:t>
      </w:r>
      <w:r w:rsidRPr="007F51F7">
        <w:rPr>
          <w:rFonts w:ascii="Helvetica" w:eastAsia="Times New Roman" w:hAnsi="Helvetica" w:cs="Times New Roman"/>
          <w:color w:val="000000"/>
          <w:sz w:val="20"/>
          <w:szCs w:val="20"/>
          <w:lang w:eastAsia="nl-NL"/>
        </w:rPr>
        <w:t>on-Bijbelse</w:t>
      </w:r>
      <w:r w:rsidRPr="007F51F7">
        <w:rPr>
          <w:rFonts w:ascii="Helvetica" w:eastAsia="Times New Roman" w:hAnsi="Helvetica" w:cs="Times New Roman"/>
          <w:color w:val="000000"/>
          <w:sz w:val="20"/>
          <w:szCs w:val="20"/>
          <w:lang w:eastAsia="nl-NL"/>
        </w:rPr>
        <w:t xml:space="preserve"> normen ontstaan </w:t>
      </w:r>
      <w:proofErr w:type="spellStart"/>
      <w:r w:rsidRPr="007F51F7">
        <w:rPr>
          <w:rFonts w:ascii="Helvetica" w:eastAsia="Times New Roman" w:hAnsi="Helvetica" w:cs="Times New Roman"/>
          <w:color w:val="000000"/>
          <w:sz w:val="20"/>
          <w:szCs w:val="20"/>
          <w:lang w:eastAsia="nl-NL"/>
        </w:rPr>
        <w:t>o.i.v</w:t>
      </w:r>
      <w:proofErr w:type="spellEnd"/>
      <w:r w:rsidRPr="007F51F7">
        <w:rPr>
          <w:rFonts w:ascii="Helvetica" w:eastAsia="Times New Roman" w:hAnsi="Helvetica" w:cs="Times New Roman"/>
          <w:color w:val="000000"/>
          <w:sz w:val="20"/>
          <w:szCs w:val="20"/>
          <w:lang w:eastAsia="nl-NL"/>
        </w:rPr>
        <w:t>. andere mensen. (Gal. 1:10.)</w:t>
      </w:r>
    </w:p>
    <w:p w14:paraId="6F88A299" w14:textId="77777777"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t>3) of door regels van traditie meer als van regels van God. (Mare. 7:1-23)</w:t>
      </w:r>
    </w:p>
    <w:p w14:paraId="67D2AF5B" w14:textId="77777777"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t>4) Als u uit bent op eer van andere mensen (Joh. 5:44.) hanteert u niet Gods norm.</w:t>
      </w:r>
    </w:p>
    <w:p w14:paraId="189E25EE" w14:textId="1547F325"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t xml:space="preserve">5) De duivel is al eerder genoemd als een aanklager, ook van </w:t>
      </w:r>
      <w:r w:rsidRPr="007F51F7">
        <w:rPr>
          <w:rFonts w:ascii="Helvetica" w:eastAsia="Times New Roman" w:hAnsi="Helvetica" w:cs="Times New Roman"/>
          <w:color w:val="000000"/>
          <w:sz w:val="20"/>
          <w:szCs w:val="20"/>
          <w:lang w:eastAsia="nl-NL"/>
        </w:rPr>
        <w:t>on-Bijbelse</w:t>
      </w:r>
      <w:r w:rsidRPr="007F51F7">
        <w:rPr>
          <w:rFonts w:ascii="Helvetica" w:eastAsia="Times New Roman" w:hAnsi="Helvetica" w:cs="Times New Roman"/>
          <w:color w:val="000000"/>
          <w:sz w:val="20"/>
          <w:szCs w:val="20"/>
          <w:lang w:eastAsia="nl-NL"/>
        </w:rPr>
        <w:t xml:space="preserve"> normen, (vergelijk Job).</w:t>
      </w:r>
    </w:p>
    <w:p w14:paraId="0621D635" w14:textId="77777777"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t>6) Er zijn zelfs mensen die strengere nor</w:t>
      </w:r>
      <w:r w:rsidRPr="007F51F7">
        <w:rPr>
          <w:rFonts w:ascii="Helvetica" w:eastAsia="Times New Roman" w:hAnsi="Helvetica" w:cs="Times New Roman"/>
          <w:color w:val="000000"/>
          <w:sz w:val="20"/>
          <w:szCs w:val="20"/>
          <w:lang w:eastAsia="nl-NL"/>
        </w:rPr>
        <w:softHyphen/>
        <w:t>men hanteren dan God zelf. (Mare. 3:1-6). Ook kunnen onterechte schuldgevoelens de mens teisteren als hij een verkeerd be</w:t>
      </w:r>
      <w:r w:rsidRPr="007F51F7">
        <w:rPr>
          <w:rFonts w:ascii="Helvetica" w:eastAsia="Times New Roman" w:hAnsi="Helvetica" w:cs="Times New Roman"/>
          <w:color w:val="000000"/>
          <w:sz w:val="20"/>
          <w:szCs w:val="20"/>
          <w:lang w:eastAsia="nl-NL"/>
        </w:rPr>
        <w:softHyphen/>
        <w:t>grip heeft van vergeving. (Jer. 31:34; Jer. 50:20 Ps. 130:3-4; Jes. 43:25; Jes. 44:22; Jes. 38:17; Micha 7:19.) Als God vergeeft, belooft Hij in het Woord: de zonde niet meer te noemen, niet ter sprake te brengen, niet meer over te praten met anderen en er zelfs niet meer aan te denken.</w:t>
      </w:r>
    </w:p>
    <w:p w14:paraId="5B237250" w14:textId="77777777"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b/>
          <w:bCs/>
          <w:color w:val="000000"/>
          <w:sz w:val="20"/>
          <w:szCs w:val="20"/>
          <w:lang w:eastAsia="nl-NL"/>
        </w:rPr>
        <w:t>Tuchtiging</w:t>
      </w:r>
    </w:p>
    <w:p w14:paraId="79E556B4" w14:textId="77777777"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t>We hebben gezien dat bij terechte schuld</w:t>
      </w:r>
      <w:r w:rsidRPr="007F51F7">
        <w:rPr>
          <w:rFonts w:ascii="Helvetica" w:eastAsia="Times New Roman" w:hAnsi="Helvetica" w:cs="Times New Roman"/>
          <w:color w:val="000000"/>
          <w:sz w:val="20"/>
          <w:szCs w:val="20"/>
          <w:lang w:eastAsia="nl-NL"/>
        </w:rPr>
        <w:softHyphen/>
        <w:t>gevoelens bij het zondigen van een gelovi</w:t>
      </w:r>
      <w:r w:rsidRPr="007F51F7">
        <w:rPr>
          <w:rFonts w:ascii="Helvetica" w:eastAsia="Times New Roman" w:hAnsi="Helvetica" w:cs="Times New Roman"/>
          <w:color w:val="000000"/>
          <w:sz w:val="20"/>
          <w:szCs w:val="20"/>
          <w:lang w:eastAsia="nl-NL"/>
        </w:rPr>
        <w:softHyphen/>
        <w:t>ge dit weliswaar negatieve consequenties heeft, (1 Kor. 11:27-32; Openb. 3:19; Hebr.12: 5-11 hoewel er geen sprake is van straf</w:t>
      </w:r>
    </w:p>
    <w:p w14:paraId="6E3C29F4" w14:textId="77777777"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t xml:space="preserve">Walter Barrett en de </w:t>
      </w:r>
      <w:proofErr w:type="spellStart"/>
      <w:r w:rsidRPr="007F51F7">
        <w:rPr>
          <w:rFonts w:ascii="Helvetica" w:eastAsia="Times New Roman" w:hAnsi="Helvetica" w:cs="Times New Roman"/>
          <w:color w:val="000000"/>
          <w:sz w:val="20"/>
          <w:szCs w:val="20"/>
          <w:lang w:eastAsia="nl-NL"/>
        </w:rPr>
        <w:t>Vriese</w:t>
      </w:r>
      <w:proofErr w:type="spellEnd"/>
      <w:r w:rsidRPr="007F51F7">
        <w:rPr>
          <w:rFonts w:ascii="Helvetica" w:eastAsia="Times New Roman" w:hAnsi="Helvetica" w:cs="Times New Roman"/>
          <w:color w:val="000000"/>
          <w:sz w:val="20"/>
          <w:szCs w:val="20"/>
          <w:lang w:eastAsia="nl-NL"/>
        </w:rPr>
        <w:t xml:space="preserve"> maken in dit verband onderscheid in 2 aspecten van Gods vergeving nl. de rechterlijke ver</w:t>
      </w:r>
      <w:r w:rsidRPr="007F51F7">
        <w:rPr>
          <w:rFonts w:ascii="Helvetica" w:eastAsia="Times New Roman" w:hAnsi="Helvetica" w:cs="Times New Roman"/>
          <w:color w:val="000000"/>
          <w:sz w:val="20"/>
          <w:szCs w:val="20"/>
          <w:lang w:eastAsia="nl-NL"/>
        </w:rPr>
        <w:softHyphen/>
        <w:t>geving en de Vaderlijke vergeving. Als de</w:t>
      </w:r>
      <w:r w:rsidRPr="007F51F7">
        <w:rPr>
          <w:rFonts w:ascii="Helvetica" w:eastAsia="Times New Roman" w:hAnsi="Helvetica" w:cs="Times New Roman"/>
          <w:color w:val="000000"/>
          <w:sz w:val="20"/>
          <w:szCs w:val="20"/>
          <w:lang w:eastAsia="nl-NL"/>
        </w:rPr>
        <w:softHyphen/>
        <w:t>ze zaken niet onderscheiden worden lijkt de Schrift in een hopeloze strijd met zich</w:t>
      </w:r>
      <w:r w:rsidRPr="007F51F7">
        <w:rPr>
          <w:rFonts w:ascii="Helvetica" w:eastAsia="Times New Roman" w:hAnsi="Helvetica" w:cs="Times New Roman"/>
          <w:color w:val="000000"/>
          <w:sz w:val="20"/>
          <w:szCs w:val="20"/>
          <w:lang w:eastAsia="nl-NL"/>
        </w:rPr>
        <w:softHyphen/>
        <w:t xml:space="preserve">zelf. Men krijgt bij het door elkaar halen van deze twee aspecten gegarandeerd veel moeite met </w:t>
      </w:r>
      <w:r w:rsidRPr="007F51F7">
        <w:rPr>
          <w:rFonts w:ascii="Helvetica" w:eastAsia="Times New Roman" w:hAnsi="Helvetica" w:cs="Times New Roman"/>
          <w:color w:val="000000"/>
          <w:sz w:val="20"/>
          <w:szCs w:val="20"/>
          <w:lang w:eastAsia="nl-NL"/>
        </w:rPr>
        <w:lastRenderedPageBreak/>
        <w:t>onterechte schuldgevoe</w:t>
      </w:r>
      <w:r w:rsidRPr="007F51F7">
        <w:rPr>
          <w:rFonts w:ascii="Helvetica" w:eastAsia="Times New Roman" w:hAnsi="Helvetica" w:cs="Times New Roman"/>
          <w:color w:val="000000"/>
          <w:sz w:val="20"/>
          <w:szCs w:val="20"/>
          <w:lang w:eastAsia="nl-NL"/>
        </w:rPr>
        <w:softHyphen/>
        <w:t>lens. Het verschil is simpel: tegenover de niet-christen treedt God op als rechter, terwijl Hij optreedt als Vader tegenover de Christen. Het verschil is enorm. Hoe God de ene behandelt is zeer verschillen</w:t>
      </w:r>
      <w:r w:rsidRPr="007F51F7">
        <w:rPr>
          <w:rFonts w:ascii="Helvetica" w:eastAsia="Times New Roman" w:hAnsi="Helvetica" w:cs="Times New Roman"/>
          <w:color w:val="000000"/>
          <w:sz w:val="20"/>
          <w:szCs w:val="20"/>
          <w:lang w:eastAsia="nl-NL"/>
        </w:rPr>
        <w:softHyphen/>
        <w:t>de met hoe Hij de ander behandelt. In het geval van de ongelovige is rechterlijke vergeving nodig.</w:t>
      </w:r>
    </w:p>
    <w:p w14:paraId="15226B81" w14:textId="77777777"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t>In het geval van de christen komt de Va</w:t>
      </w:r>
      <w:r w:rsidRPr="007F51F7">
        <w:rPr>
          <w:rFonts w:ascii="Helvetica" w:eastAsia="Times New Roman" w:hAnsi="Helvetica" w:cs="Times New Roman"/>
          <w:color w:val="000000"/>
          <w:sz w:val="20"/>
          <w:szCs w:val="20"/>
          <w:lang w:eastAsia="nl-NL"/>
        </w:rPr>
        <w:softHyphen/>
        <w:t>derlijke vergeving aan bod. God is uw Rechter of uw Heiland. De een of de an</w:t>
      </w:r>
      <w:r w:rsidRPr="007F51F7">
        <w:rPr>
          <w:rFonts w:ascii="Helvetica" w:eastAsia="Times New Roman" w:hAnsi="Helvetica" w:cs="Times New Roman"/>
          <w:color w:val="000000"/>
          <w:sz w:val="20"/>
          <w:szCs w:val="20"/>
          <w:lang w:eastAsia="nl-NL"/>
        </w:rPr>
        <w:softHyphen/>
        <w:t>der.</w:t>
      </w:r>
    </w:p>
    <w:p w14:paraId="64830310" w14:textId="77777777"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7F51F7">
        <w:rPr>
          <w:rFonts w:ascii="Helvetica" w:eastAsia="Times New Roman" w:hAnsi="Helvetica" w:cs="Times New Roman"/>
          <w:color w:val="000000"/>
          <w:sz w:val="20"/>
          <w:szCs w:val="20"/>
          <w:lang w:eastAsia="nl-NL"/>
        </w:rPr>
        <w:t>Barret</w:t>
      </w:r>
      <w:proofErr w:type="spellEnd"/>
      <w:r w:rsidRPr="007F51F7">
        <w:rPr>
          <w:rFonts w:ascii="Helvetica" w:eastAsia="Times New Roman" w:hAnsi="Helvetica" w:cs="Times New Roman"/>
          <w:color w:val="000000"/>
          <w:sz w:val="20"/>
          <w:szCs w:val="20"/>
          <w:lang w:eastAsia="nl-NL"/>
        </w:rPr>
        <w:t xml:space="preserve"> en de </w:t>
      </w:r>
      <w:proofErr w:type="spellStart"/>
      <w:r w:rsidRPr="007F51F7">
        <w:rPr>
          <w:rFonts w:ascii="Helvetica" w:eastAsia="Times New Roman" w:hAnsi="Helvetica" w:cs="Times New Roman"/>
          <w:color w:val="000000"/>
          <w:sz w:val="20"/>
          <w:szCs w:val="20"/>
          <w:lang w:eastAsia="nl-NL"/>
        </w:rPr>
        <w:t>Vriese</w:t>
      </w:r>
      <w:proofErr w:type="spellEnd"/>
      <w:r w:rsidRPr="007F51F7">
        <w:rPr>
          <w:rFonts w:ascii="Helvetica" w:eastAsia="Times New Roman" w:hAnsi="Helvetica" w:cs="Times New Roman"/>
          <w:color w:val="000000"/>
          <w:sz w:val="20"/>
          <w:szCs w:val="20"/>
          <w:lang w:eastAsia="nl-NL"/>
        </w:rPr>
        <w:t xml:space="preserve"> geven dit schema</w:t>
      </w:r>
      <w:r w:rsidRPr="007F51F7">
        <w:rPr>
          <w:rFonts w:ascii="Helvetica" w:eastAsia="Times New Roman" w:hAnsi="Helvetica" w:cs="Times New Roman"/>
          <w:color w:val="000000"/>
          <w:sz w:val="20"/>
          <w:szCs w:val="20"/>
          <w:lang w:eastAsia="nl-NL"/>
        </w:rPr>
        <w:softHyphen/>
        <w:t>tisch als volgt weer:</w:t>
      </w:r>
    </w:p>
    <w:p w14:paraId="1119566E" w14:textId="77777777"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t>Rechterlijke Vergeving</w:t>
      </w:r>
    </w:p>
    <w:p w14:paraId="141576BB" w14:textId="77777777"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t>Misdadiger</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10"/>
      </w:tblGrid>
      <w:tr w:rsidR="007F51F7" w:rsidRPr="007F51F7" w14:paraId="2D1E7441" w14:textId="77777777" w:rsidTr="007F51F7">
        <w:tc>
          <w:tcPr>
            <w:tcW w:w="92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678A353" w14:textId="77777777" w:rsidR="007F51F7" w:rsidRPr="007F51F7" w:rsidRDefault="007F51F7" w:rsidP="007F51F7">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7F51F7">
              <w:rPr>
                <w:rFonts w:ascii="Verdana" w:eastAsia="Times New Roman" w:hAnsi="Verdana" w:cs="Times New Roman"/>
                <w:color w:val="000000"/>
                <w:sz w:val="17"/>
                <w:szCs w:val="17"/>
                <w:lang w:eastAsia="nl-NL"/>
              </w:rPr>
              <w:t>Straf</w:t>
            </w:r>
          </w:p>
        </w:tc>
      </w:tr>
      <w:tr w:rsidR="007F51F7" w:rsidRPr="007F51F7" w14:paraId="40C308E4" w14:textId="77777777" w:rsidTr="007F51F7">
        <w:tc>
          <w:tcPr>
            <w:tcW w:w="9210" w:type="dxa"/>
            <w:tcBorders>
              <w:top w:val="outset" w:sz="6" w:space="0" w:color="E0DFE3"/>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45EB7EF" w14:textId="4DD79AD0" w:rsidR="007F51F7" w:rsidRPr="007F51F7" w:rsidRDefault="00624B45" w:rsidP="007F51F7">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Pr>
                <w:rFonts w:ascii="Verdana" w:eastAsia="Times New Roman" w:hAnsi="Verdana" w:cs="Times New Roman"/>
                <w:color w:val="000000"/>
                <w:sz w:val="17"/>
                <w:szCs w:val="17"/>
                <w:lang w:eastAsia="nl-NL"/>
              </w:rPr>
              <w:t>=</w:t>
            </w:r>
          </w:p>
        </w:tc>
      </w:tr>
      <w:tr w:rsidR="007F51F7" w:rsidRPr="007F51F7" w14:paraId="4412CB56" w14:textId="77777777" w:rsidTr="00624B45">
        <w:trPr>
          <w:trHeight w:val="229"/>
        </w:trPr>
        <w:tc>
          <w:tcPr>
            <w:tcW w:w="9210" w:type="dxa"/>
            <w:tcBorders>
              <w:top w:val="outset" w:sz="6" w:space="0" w:color="E0DFE3"/>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38EE18" w14:textId="77777777" w:rsidR="007F51F7" w:rsidRPr="007F51F7" w:rsidRDefault="007F51F7" w:rsidP="007F51F7">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proofErr w:type="gramStart"/>
            <w:r w:rsidRPr="007F51F7">
              <w:rPr>
                <w:rFonts w:ascii="Verdana" w:eastAsia="Times New Roman" w:hAnsi="Verdana" w:cs="Times New Roman"/>
                <w:color w:val="000000"/>
                <w:sz w:val="17"/>
                <w:szCs w:val="17"/>
                <w:lang w:eastAsia="nl-NL"/>
              </w:rPr>
              <w:t>vergelding</w:t>
            </w:r>
            <w:proofErr w:type="gramEnd"/>
            <w:r w:rsidRPr="007F51F7">
              <w:rPr>
                <w:rFonts w:ascii="Verdana" w:eastAsia="Times New Roman" w:hAnsi="Verdana" w:cs="Times New Roman"/>
                <w:color w:val="000000"/>
                <w:sz w:val="17"/>
                <w:szCs w:val="17"/>
                <w:lang w:eastAsia="nl-NL"/>
              </w:rPr>
              <w:t xml:space="preserve"> 'verleden</w:t>
            </w:r>
          </w:p>
        </w:tc>
      </w:tr>
      <w:tr w:rsidR="007F51F7" w:rsidRPr="007F51F7" w14:paraId="0CCA66CC" w14:textId="77777777" w:rsidTr="007F51F7">
        <w:tc>
          <w:tcPr>
            <w:tcW w:w="9210" w:type="dxa"/>
            <w:tcBorders>
              <w:top w:val="outset" w:sz="6" w:space="0" w:color="E0DFE3"/>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0F7A0F" w14:textId="1AB579DB" w:rsidR="007F51F7" w:rsidRPr="007F51F7" w:rsidRDefault="00624B45" w:rsidP="007F51F7">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Pr>
                <w:rFonts w:ascii="Verdana" w:eastAsia="Times New Roman" w:hAnsi="Verdana" w:cs="Times New Roman"/>
                <w:color w:val="000000"/>
                <w:sz w:val="17"/>
                <w:szCs w:val="17"/>
                <w:lang w:eastAsia="nl-NL"/>
              </w:rPr>
              <w:t>=</w:t>
            </w:r>
          </w:p>
        </w:tc>
      </w:tr>
      <w:tr w:rsidR="007F51F7" w:rsidRPr="007F51F7" w14:paraId="77AD9A88" w14:textId="77777777" w:rsidTr="007F51F7">
        <w:tc>
          <w:tcPr>
            <w:tcW w:w="9210" w:type="dxa"/>
            <w:tcBorders>
              <w:top w:val="outset" w:sz="6" w:space="0" w:color="E0DFE3"/>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D64F50" w14:textId="77777777" w:rsidR="007F51F7" w:rsidRPr="007F51F7" w:rsidRDefault="007F51F7" w:rsidP="007F51F7">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proofErr w:type="gramStart"/>
            <w:r w:rsidRPr="007F51F7">
              <w:rPr>
                <w:rFonts w:ascii="Verdana" w:eastAsia="Times New Roman" w:hAnsi="Verdana" w:cs="Times New Roman"/>
                <w:color w:val="000000"/>
                <w:sz w:val="17"/>
                <w:szCs w:val="17"/>
                <w:lang w:eastAsia="nl-NL"/>
              </w:rPr>
              <w:t>gerechtigheid</w:t>
            </w:r>
            <w:proofErr w:type="gramEnd"/>
            <w:r w:rsidRPr="007F51F7">
              <w:rPr>
                <w:rFonts w:ascii="Verdana" w:eastAsia="Times New Roman" w:hAnsi="Verdana" w:cs="Times New Roman"/>
                <w:color w:val="000000"/>
                <w:sz w:val="17"/>
                <w:szCs w:val="17"/>
                <w:lang w:eastAsia="nl-NL"/>
              </w:rPr>
              <w:t xml:space="preserve"> eenmalig bad</w:t>
            </w:r>
          </w:p>
        </w:tc>
      </w:tr>
      <w:tr w:rsidR="007F51F7" w:rsidRPr="007F51F7" w14:paraId="734E31F8" w14:textId="77777777" w:rsidTr="007F51F7">
        <w:tc>
          <w:tcPr>
            <w:tcW w:w="9210" w:type="dxa"/>
            <w:tcBorders>
              <w:top w:val="outset" w:sz="6" w:space="0" w:color="E0DFE3"/>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A0E57E1" w14:textId="77777777" w:rsidR="007F51F7" w:rsidRPr="007F51F7" w:rsidRDefault="007F51F7" w:rsidP="007F51F7">
            <w:pPr>
              <w:spacing w:before="120" w:after="120" w:line="240" w:lineRule="auto"/>
              <w:ind w:left="120" w:right="120"/>
              <w:rPr>
                <w:rFonts w:ascii="Verdana" w:eastAsia="Times New Roman" w:hAnsi="Verdana" w:cs="Times New Roman"/>
                <w:color w:val="000000"/>
                <w:sz w:val="17"/>
                <w:szCs w:val="17"/>
                <w:lang w:eastAsia="nl-NL"/>
              </w:rPr>
            </w:pPr>
            <w:r w:rsidRPr="007F51F7">
              <w:rPr>
                <w:rFonts w:ascii="Verdana" w:eastAsia="Times New Roman" w:hAnsi="Verdana" w:cs="Times New Roman"/>
                <w:color w:val="000000"/>
                <w:sz w:val="17"/>
                <w:szCs w:val="17"/>
                <w:lang w:eastAsia="nl-NL"/>
              </w:rPr>
              <w:t> </w:t>
            </w:r>
          </w:p>
        </w:tc>
      </w:tr>
      <w:tr w:rsidR="007F51F7" w:rsidRPr="007F51F7" w14:paraId="3F58995B" w14:textId="77777777" w:rsidTr="007F51F7">
        <w:tc>
          <w:tcPr>
            <w:tcW w:w="9210" w:type="dxa"/>
            <w:tcBorders>
              <w:top w:val="outset" w:sz="6" w:space="0" w:color="E0DFE3"/>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DFF221" w14:textId="77777777" w:rsidR="007F51F7" w:rsidRPr="007F51F7" w:rsidRDefault="007F51F7" w:rsidP="007F51F7">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proofErr w:type="gramStart"/>
            <w:r w:rsidRPr="007F51F7">
              <w:rPr>
                <w:rFonts w:ascii="Verdana" w:eastAsia="Times New Roman" w:hAnsi="Verdana" w:cs="Times New Roman"/>
                <w:color w:val="000000"/>
                <w:sz w:val="17"/>
                <w:szCs w:val="17"/>
                <w:lang w:eastAsia="nl-NL"/>
              </w:rPr>
              <w:t>ongehoorzame</w:t>
            </w:r>
            <w:proofErr w:type="gramEnd"/>
            <w:r w:rsidRPr="007F51F7">
              <w:rPr>
                <w:rFonts w:ascii="Verdana" w:eastAsia="Times New Roman" w:hAnsi="Verdana" w:cs="Times New Roman"/>
                <w:color w:val="000000"/>
                <w:sz w:val="17"/>
                <w:szCs w:val="17"/>
                <w:lang w:eastAsia="nl-NL"/>
              </w:rPr>
              <w:t xml:space="preserve"> maar geliefde zoon</w:t>
            </w:r>
          </w:p>
        </w:tc>
      </w:tr>
      <w:tr w:rsidR="007F51F7" w:rsidRPr="007F51F7" w14:paraId="2D5FA5E0" w14:textId="77777777" w:rsidTr="007F51F7">
        <w:tc>
          <w:tcPr>
            <w:tcW w:w="9210" w:type="dxa"/>
            <w:tcBorders>
              <w:top w:val="outset" w:sz="6" w:space="0" w:color="E0DFE3"/>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0008D5" w14:textId="793FD93F" w:rsidR="007F51F7" w:rsidRPr="007F51F7" w:rsidRDefault="00624B45" w:rsidP="007F51F7">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Pr>
                <w:rFonts w:ascii="Verdana" w:eastAsia="Times New Roman" w:hAnsi="Verdana" w:cs="Times New Roman"/>
                <w:color w:val="000000"/>
                <w:sz w:val="17"/>
                <w:szCs w:val="17"/>
                <w:lang w:eastAsia="nl-NL"/>
              </w:rPr>
              <w:t>=</w:t>
            </w:r>
          </w:p>
        </w:tc>
      </w:tr>
      <w:tr w:rsidR="007F51F7" w:rsidRPr="007F51F7" w14:paraId="36A95C8F" w14:textId="77777777" w:rsidTr="007F51F7">
        <w:tc>
          <w:tcPr>
            <w:tcW w:w="9210" w:type="dxa"/>
            <w:tcBorders>
              <w:top w:val="outset" w:sz="6" w:space="0" w:color="E0DFE3"/>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6B5BB0" w14:textId="77777777" w:rsidR="007F51F7" w:rsidRPr="007F51F7" w:rsidRDefault="007F51F7" w:rsidP="007F51F7">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proofErr w:type="gramStart"/>
            <w:r w:rsidRPr="007F51F7">
              <w:rPr>
                <w:rFonts w:ascii="Verdana" w:eastAsia="Times New Roman" w:hAnsi="Verdana" w:cs="Times New Roman"/>
                <w:color w:val="000000"/>
                <w:sz w:val="17"/>
                <w:szCs w:val="17"/>
                <w:lang w:eastAsia="nl-NL"/>
              </w:rPr>
              <w:t>natuurlijke</w:t>
            </w:r>
            <w:proofErr w:type="gramEnd"/>
            <w:r w:rsidRPr="007F51F7">
              <w:rPr>
                <w:rFonts w:ascii="Verdana" w:eastAsia="Times New Roman" w:hAnsi="Verdana" w:cs="Times New Roman"/>
                <w:color w:val="000000"/>
                <w:sz w:val="17"/>
                <w:szCs w:val="17"/>
                <w:lang w:eastAsia="nl-NL"/>
              </w:rPr>
              <w:t xml:space="preserve"> consequenties</w:t>
            </w:r>
          </w:p>
        </w:tc>
      </w:tr>
      <w:tr w:rsidR="007F51F7" w:rsidRPr="007F51F7" w14:paraId="238FCF42" w14:textId="77777777" w:rsidTr="007F51F7">
        <w:tc>
          <w:tcPr>
            <w:tcW w:w="9210" w:type="dxa"/>
            <w:tcBorders>
              <w:top w:val="outset" w:sz="6" w:space="0" w:color="E0DFE3"/>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A50A9D3" w14:textId="00881DD2" w:rsidR="007F51F7" w:rsidRPr="007F51F7" w:rsidRDefault="007F51F7" w:rsidP="007F51F7">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7F51F7">
              <w:rPr>
                <w:rFonts w:ascii="Verdana" w:eastAsia="Times New Roman" w:hAnsi="Verdana" w:cs="Times New Roman"/>
                <w:color w:val="000000"/>
                <w:sz w:val="17"/>
                <w:szCs w:val="17"/>
                <w:lang w:eastAsia="nl-NL"/>
              </w:rPr>
              <w:t>                 </w:t>
            </w:r>
            <w:r w:rsidR="00624B45">
              <w:rPr>
                <w:rFonts w:ascii="Verdana" w:eastAsia="Times New Roman" w:hAnsi="Verdana" w:cs="Times New Roman"/>
                <w:color w:val="000000"/>
                <w:sz w:val="17"/>
                <w:szCs w:val="17"/>
                <w:lang w:eastAsia="nl-NL"/>
              </w:rPr>
              <w:t>=</w:t>
            </w:r>
          </w:p>
        </w:tc>
      </w:tr>
      <w:tr w:rsidR="007F51F7" w:rsidRPr="007F51F7" w14:paraId="570EE394" w14:textId="77777777" w:rsidTr="007F51F7">
        <w:tc>
          <w:tcPr>
            <w:tcW w:w="9210" w:type="dxa"/>
            <w:tcBorders>
              <w:top w:val="outset" w:sz="6" w:space="0" w:color="E0DFE3"/>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0ED504" w14:textId="77777777" w:rsidR="007F51F7" w:rsidRPr="007F51F7" w:rsidRDefault="007F51F7" w:rsidP="007F51F7">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proofErr w:type="gramStart"/>
            <w:r w:rsidRPr="007F51F7">
              <w:rPr>
                <w:rFonts w:ascii="Verdana" w:eastAsia="Times New Roman" w:hAnsi="Verdana" w:cs="Times New Roman"/>
                <w:color w:val="000000"/>
                <w:sz w:val="17"/>
                <w:szCs w:val="17"/>
                <w:lang w:eastAsia="nl-NL"/>
              </w:rPr>
              <w:t>tuchtiging</w:t>
            </w:r>
            <w:proofErr w:type="gramEnd"/>
            <w:r w:rsidRPr="007F51F7">
              <w:rPr>
                <w:rFonts w:ascii="Verdana" w:eastAsia="Times New Roman" w:hAnsi="Verdana" w:cs="Times New Roman"/>
                <w:color w:val="000000"/>
                <w:sz w:val="17"/>
                <w:szCs w:val="17"/>
                <w:lang w:eastAsia="nl-NL"/>
              </w:rPr>
              <w:t xml:space="preserve"> toekomst</w:t>
            </w:r>
          </w:p>
        </w:tc>
      </w:tr>
      <w:tr w:rsidR="007F51F7" w:rsidRPr="007F51F7" w14:paraId="5E45FC74" w14:textId="77777777" w:rsidTr="007F51F7">
        <w:tc>
          <w:tcPr>
            <w:tcW w:w="9210" w:type="dxa"/>
            <w:tcBorders>
              <w:top w:val="outset" w:sz="6" w:space="0" w:color="E0DFE3"/>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13D7888" w14:textId="10E01769" w:rsidR="007F51F7" w:rsidRPr="007F51F7" w:rsidRDefault="00624B45" w:rsidP="007F51F7">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Pr>
                <w:rFonts w:ascii="Verdana" w:eastAsia="Times New Roman" w:hAnsi="Verdana" w:cs="Times New Roman"/>
                <w:color w:val="000000"/>
                <w:sz w:val="17"/>
                <w:szCs w:val="17"/>
                <w:lang w:eastAsia="nl-NL"/>
              </w:rPr>
              <w:t>=</w:t>
            </w:r>
          </w:p>
        </w:tc>
      </w:tr>
      <w:tr w:rsidR="007F51F7" w:rsidRPr="007F51F7" w14:paraId="29E84C13" w14:textId="77777777" w:rsidTr="007F51F7">
        <w:tc>
          <w:tcPr>
            <w:tcW w:w="9210" w:type="dxa"/>
            <w:tcBorders>
              <w:top w:val="outset" w:sz="6" w:space="0" w:color="E0DFE3"/>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F2E281" w14:textId="77777777" w:rsidR="007F51F7" w:rsidRPr="007F51F7" w:rsidRDefault="007F51F7" w:rsidP="007F51F7">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7F51F7">
              <w:rPr>
                <w:rFonts w:ascii="Verdana" w:eastAsia="Times New Roman" w:hAnsi="Verdana" w:cs="Times New Roman"/>
                <w:color w:val="000000"/>
                <w:sz w:val="17"/>
                <w:szCs w:val="17"/>
                <w:lang w:eastAsia="nl-NL"/>
              </w:rPr>
              <w:t>Vaderlijke liefde</w:t>
            </w:r>
          </w:p>
        </w:tc>
      </w:tr>
      <w:tr w:rsidR="007F51F7" w:rsidRPr="007F51F7" w14:paraId="5F8F2348" w14:textId="77777777" w:rsidTr="007F51F7">
        <w:tc>
          <w:tcPr>
            <w:tcW w:w="9210" w:type="dxa"/>
            <w:tcBorders>
              <w:top w:val="outset" w:sz="6" w:space="0" w:color="E0DFE3"/>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BB4D3E" w14:textId="06B36270" w:rsidR="007F51F7" w:rsidRPr="007F51F7" w:rsidRDefault="00624B45" w:rsidP="007F51F7">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Pr>
                <w:rFonts w:ascii="Verdana" w:eastAsia="Times New Roman" w:hAnsi="Verdana" w:cs="Times New Roman"/>
                <w:color w:val="000000"/>
                <w:sz w:val="17"/>
                <w:szCs w:val="17"/>
                <w:lang w:eastAsia="nl-NL"/>
              </w:rPr>
              <w:t>=</w:t>
            </w:r>
          </w:p>
        </w:tc>
      </w:tr>
      <w:tr w:rsidR="007F51F7" w:rsidRPr="007F51F7" w14:paraId="46FDF141" w14:textId="77777777" w:rsidTr="007F51F7">
        <w:tc>
          <w:tcPr>
            <w:tcW w:w="9210" w:type="dxa"/>
            <w:tcBorders>
              <w:top w:val="outset" w:sz="6" w:space="0" w:color="E0DFE3"/>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49603E" w14:textId="77777777" w:rsidR="007F51F7" w:rsidRPr="007F51F7" w:rsidRDefault="007F51F7" w:rsidP="007F51F7">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proofErr w:type="gramStart"/>
            <w:r w:rsidRPr="007F51F7">
              <w:rPr>
                <w:rFonts w:ascii="Verdana" w:eastAsia="Times New Roman" w:hAnsi="Verdana" w:cs="Times New Roman"/>
                <w:color w:val="000000"/>
                <w:sz w:val="17"/>
                <w:szCs w:val="17"/>
                <w:lang w:eastAsia="nl-NL"/>
              </w:rPr>
              <w:t>frequente</w:t>
            </w:r>
            <w:proofErr w:type="gramEnd"/>
            <w:r w:rsidRPr="007F51F7">
              <w:rPr>
                <w:rFonts w:ascii="Verdana" w:eastAsia="Times New Roman" w:hAnsi="Verdana" w:cs="Times New Roman"/>
                <w:color w:val="000000"/>
                <w:sz w:val="17"/>
                <w:szCs w:val="17"/>
                <w:lang w:eastAsia="nl-NL"/>
              </w:rPr>
              <w:t xml:space="preserve"> voetwassing</w:t>
            </w:r>
          </w:p>
        </w:tc>
      </w:tr>
    </w:tbl>
    <w:p w14:paraId="171D3670" w14:textId="77777777"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t>De zonde heeft ernstige en onaangename consequenties voor de gelovige (Jes. 59:2) en (Ps. 51). Toch zijn de natuurlijke conse</w:t>
      </w:r>
      <w:r w:rsidRPr="007F51F7">
        <w:rPr>
          <w:rFonts w:ascii="Helvetica" w:eastAsia="Times New Roman" w:hAnsi="Helvetica" w:cs="Times New Roman"/>
          <w:color w:val="000000"/>
          <w:sz w:val="20"/>
          <w:szCs w:val="20"/>
          <w:lang w:eastAsia="nl-NL"/>
        </w:rPr>
        <w:softHyphen/>
        <w:t>quenties totaal anders dan de straf van God op de zonde. De straf heeft vergel</w:t>
      </w:r>
      <w:r w:rsidRPr="007F51F7">
        <w:rPr>
          <w:rFonts w:ascii="Helvetica" w:eastAsia="Times New Roman" w:hAnsi="Helvetica" w:cs="Times New Roman"/>
          <w:color w:val="000000"/>
          <w:sz w:val="20"/>
          <w:szCs w:val="20"/>
          <w:lang w:eastAsia="nl-NL"/>
        </w:rPr>
        <w:softHyphen/>
        <w:t>ding tot doel.</w:t>
      </w:r>
    </w:p>
    <w:p w14:paraId="56BE28C6" w14:textId="77777777"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t>De christen moet niet boeten of betalen voor zijn zonde want Christus heeft dat al gedaan. De gevolgen van de zonden zijn te zien als tucht. Tucht heeft in tegenstel</w:t>
      </w:r>
      <w:r w:rsidRPr="007F51F7">
        <w:rPr>
          <w:rFonts w:ascii="Helvetica" w:eastAsia="Times New Roman" w:hAnsi="Helvetica" w:cs="Times New Roman"/>
          <w:color w:val="000000"/>
          <w:sz w:val="20"/>
          <w:szCs w:val="20"/>
          <w:lang w:eastAsia="nl-NL"/>
        </w:rPr>
        <w:softHyphen/>
        <w:t>ling tot straf een positief doel, het staat in het teken van Gods liefde en is een famili</w:t>
      </w:r>
      <w:r w:rsidRPr="007F51F7">
        <w:rPr>
          <w:rFonts w:ascii="Helvetica" w:eastAsia="Times New Roman" w:hAnsi="Helvetica" w:cs="Times New Roman"/>
          <w:color w:val="000000"/>
          <w:sz w:val="20"/>
          <w:szCs w:val="20"/>
          <w:lang w:eastAsia="nl-NL"/>
        </w:rPr>
        <w:softHyphen/>
        <w:t>ale zaak. Gods huisregels worden niet in acht genomen. Een ongelovige wordt nooit getuchtigd Tuchtiging heeft een opvoedkundig doel, 'tot ons nut' zoals dat in Hebr. 12 beschreven wordt. Alles is gegarandeerd door het definitie</w:t>
      </w:r>
      <w:r w:rsidRPr="007F51F7">
        <w:rPr>
          <w:rFonts w:ascii="Helvetica" w:eastAsia="Times New Roman" w:hAnsi="Helvetica" w:cs="Times New Roman"/>
          <w:color w:val="000000"/>
          <w:sz w:val="20"/>
          <w:szCs w:val="20"/>
          <w:lang w:eastAsia="nl-NL"/>
        </w:rPr>
        <w:softHyphen/>
        <w:t>ve voor altijd geldend offer dat Jezus Christus voor ons bracht. Daarom staat er: Daarom kan Hij ook vol</w:t>
      </w:r>
      <w:r w:rsidRPr="007F51F7">
        <w:rPr>
          <w:rFonts w:ascii="Helvetica" w:eastAsia="Times New Roman" w:hAnsi="Helvetica" w:cs="Times New Roman"/>
          <w:color w:val="000000"/>
          <w:sz w:val="20"/>
          <w:szCs w:val="20"/>
          <w:lang w:eastAsia="nl-NL"/>
        </w:rPr>
        <w:softHyphen/>
        <w:t>komen behouden wie door Hem tot God gaan, daar Hij altijd leeft om voor hen te pleiten (volkomen = volledig) Volkomen definitief en voor altijd. Hebr. 7:25. De schuld die eerst vervreemding oplever</w:t>
      </w:r>
      <w:r w:rsidRPr="007F51F7">
        <w:rPr>
          <w:rFonts w:ascii="Helvetica" w:eastAsia="Times New Roman" w:hAnsi="Helvetica" w:cs="Times New Roman"/>
          <w:color w:val="000000"/>
          <w:sz w:val="20"/>
          <w:szCs w:val="20"/>
          <w:lang w:eastAsia="nl-NL"/>
        </w:rPr>
        <w:softHyphen/>
        <w:t>de wordt weggedaan door uw liefhebben</w:t>
      </w:r>
      <w:r w:rsidRPr="007F51F7">
        <w:rPr>
          <w:rFonts w:ascii="Helvetica" w:eastAsia="Times New Roman" w:hAnsi="Helvetica" w:cs="Times New Roman"/>
          <w:color w:val="000000"/>
          <w:sz w:val="20"/>
          <w:szCs w:val="20"/>
          <w:lang w:eastAsia="nl-NL"/>
        </w:rPr>
        <w:softHyphen/>
        <w:t>de Hemelse Vader.</w:t>
      </w:r>
    </w:p>
    <w:p w14:paraId="582F15B6" w14:textId="77777777"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t>Er is nog een ding wat weliswaar niet beslist absoluut noodzakelijk is maar wat een grote steun in het geloofsleven is nl. Dankbaarheid. Dankbaarheid voor Christus volbrachte werk. Het uitspreken en tonen van dankbaar</w:t>
      </w:r>
      <w:r w:rsidRPr="007F51F7">
        <w:rPr>
          <w:rFonts w:ascii="Helvetica" w:eastAsia="Times New Roman" w:hAnsi="Helvetica" w:cs="Times New Roman"/>
          <w:color w:val="000000"/>
          <w:sz w:val="20"/>
          <w:szCs w:val="20"/>
          <w:lang w:eastAsia="nl-NL"/>
        </w:rPr>
        <w:softHyphen/>
        <w:t>heid in de levenswandel. Daardoor komt meer geloofskracht, geworteld en opge</w:t>
      </w:r>
      <w:r w:rsidRPr="007F51F7">
        <w:rPr>
          <w:rFonts w:ascii="Helvetica" w:eastAsia="Times New Roman" w:hAnsi="Helvetica" w:cs="Times New Roman"/>
          <w:color w:val="000000"/>
          <w:sz w:val="20"/>
          <w:szCs w:val="20"/>
          <w:lang w:eastAsia="nl-NL"/>
        </w:rPr>
        <w:softHyphen/>
        <w:t>bouwd in Hem, zodat u bevestigd wordt in het geloof, zoals u geleerd is overvloeien</w:t>
      </w:r>
      <w:r w:rsidRPr="007F51F7">
        <w:rPr>
          <w:rFonts w:ascii="Helvetica" w:eastAsia="Times New Roman" w:hAnsi="Helvetica" w:cs="Times New Roman"/>
          <w:color w:val="000000"/>
          <w:sz w:val="20"/>
          <w:szCs w:val="20"/>
          <w:lang w:eastAsia="nl-NL"/>
        </w:rPr>
        <w:softHyphen/>
        <w:t>de in dankzegging. Zoals in Col. 2:6: Nu gij Christus Jezus de Here aanvaard hebt, wandelt in Hem.</w:t>
      </w:r>
    </w:p>
    <w:p w14:paraId="27A20111" w14:textId="77777777" w:rsidR="00624B45" w:rsidRDefault="00624B45" w:rsidP="007F51F7">
      <w:pPr>
        <w:spacing w:before="100" w:beforeAutospacing="1" w:after="100" w:afterAutospacing="1" w:line="240" w:lineRule="auto"/>
        <w:rPr>
          <w:rFonts w:ascii="Helvetica" w:eastAsia="Times New Roman" w:hAnsi="Helvetica" w:cs="Times New Roman"/>
          <w:color w:val="000000"/>
          <w:sz w:val="20"/>
          <w:szCs w:val="20"/>
          <w:lang w:eastAsia="nl-NL"/>
        </w:rPr>
      </w:pPr>
    </w:p>
    <w:p w14:paraId="2160C288" w14:textId="2AD42527"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lastRenderedPageBreak/>
        <w:t>ZEKERHEID</w:t>
      </w:r>
    </w:p>
    <w:p w14:paraId="1813A5F6" w14:textId="644D8EC9"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t>Wij vinden rust en vrede. Wij kennen die liefdevolle, sterke armen van onze liefheb</w:t>
      </w:r>
      <w:r w:rsidRPr="007F51F7">
        <w:rPr>
          <w:rFonts w:ascii="Helvetica" w:eastAsia="Times New Roman" w:hAnsi="Helvetica" w:cs="Times New Roman"/>
          <w:color w:val="000000"/>
          <w:sz w:val="20"/>
          <w:szCs w:val="20"/>
          <w:lang w:eastAsia="nl-NL"/>
        </w:rPr>
        <w:softHyphen/>
        <w:t xml:space="preserve">bende Hemelse Vader. Wij geheel anders. Wij hebben Christus leren kennen, dat gij, wat uw vroegere wandel betreft, de oude mens aflegt, die ten </w:t>
      </w:r>
      <w:proofErr w:type="spellStart"/>
      <w:r w:rsidRPr="007F51F7">
        <w:rPr>
          <w:rFonts w:ascii="Helvetica" w:eastAsia="Times New Roman" w:hAnsi="Helvetica" w:cs="Times New Roman"/>
          <w:color w:val="000000"/>
          <w:sz w:val="20"/>
          <w:szCs w:val="20"/>
          <w:lang w:eastAsia="nl-NL"/>
        </w:rPr>
        <w:t>verderve</w:t>
      </w:r>
      <w:proofErr w:type="spellEnd"/>
      <w:r w:rsidRPr="007F51F7">
        <w:rPr>
          <w:rFonts w:ascii="Helvetica" w:eastAsia="Times New Roman" w:hAnsi="Helvetica" w:cs="Times New Roman"/>
          <w:color w:val="000000"/>
          <w:sz w:val="20"/>
          <w:szCs w:val="20"/>
          <w:lang w:eastAsia="nl-NL"/>
        </w:rPr>
        <w:t xml:space="preserve"> gaat, naar zijn misleidende begeerten, dat gij verjongd wordt door de geest van uw denken, en de nieuwe mens aandoet, die naar (de wil van) God geschapen is in waarachtige gerechtigheid en heiligheid. (</w:t>
      </w:r>
      <w:proofErr w:type="gramStart"/>
      <w:r w:rsidR="00624B45" w:rsidRPr="007F51F7">
        <w:rPr>
          <w:rFonts w:ascii="Helvetica" w:eastAsia="Times New Roman" w:hAnsi="Helvetica" w:cs="Times New Roman"/>
          <w:color w:val="000000"/>
          <w:sz w:val="20"/>
          <w:szCs w:val="20"/>
          <w:lang w:eastAsia="nl-NL"/>
        </w:rPr>
        <w:t>Efez.</w:t>
      </w:r>
      <w:r w:rsidRPr="007F51F7">
        <w:rPr>
          <w:rFonts w:ascii="Helvetica" w:eastAsia="Times New Roman" w:hAnsi="Helvetica" w:cs="Times New Roman"/>
          <w:color w:val="000000"/>
          <w:sz w:val="20"/>
          <w:szCs w:val="20"/>
          <w:lang w:eastAsia="nl-NL"/>
        </w:rPr>
        <w:t>.</w:t>
      </w:r>
      <w:proofErr w:type="gramEnd"/>
      <w:r w:rsidRPr="007F51F7">
        <w:rPr>
          <w:rFonts w:ascii="Helvetica" w:eastAsia="Times New Roman" w:hAnsi="Helvetica" w:cs="Times New Roman"/>
          <w:color w:val="000000"/>
          <w:sz w:val="20"/>
          <w:szCs w:val="20"/>
          <w:lang w:eastAsia="nl-NL"/>
        </w:rPr>
        <w:t xml:space="preserve"> 4:20-24)</w:t>
      </w:r>
    </w:p>
    <w:p w14:paraId="44D29DF1" w14:textId="77777777"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color w:val="000000"/>
          <w:sz w:val="20"/>
          <w:szCs w:val="20"/>
          <w:lang w:eastAsia="nl-NL"/>
        </w:rPr>
        <w:t>En dit bid ik, dat uw liefde nog steeds meer overvloedig moge zijn in helder in</w:t>
      </w:r>
      <w:r w:rsidRPr="007F51F7">
        <w:rPr>
          <w:rFonts w:ascii="Helvetica" w:eastAsia="Times New Roman" w:hAnsi="Helvetica" w:cs="Times New Roman"/>
          <w:color w:val="000000"/>
          <w:sz w:val="20"/>
          <w:szCs w:val="20"/>
          <w:lang w:eastAsia="nl-NL"/>
        </w:rPr>
        <w:softHyphen/>
        <w:t>zicht en fijngevoeligheid, om te onder</w:t>
      </w:r>
      <w:r w:rsidRPr="007F51F7">
        <w:rPr>
          <w:rFonts w:ascii="Helvetica" w:eastAsia="Times New Roman" w:hAnsi="Helvetica" w:cs="Times New Roman"/>
          <w:color w:val="000000"/>
          <w:sz w:val="20"/>
          <w:szCs w:val="20"/>
          <w:lang w:eastAsia="nl-NL"/>
        </w:rPr>
        <w:softHyphen/>
        <w:t>scheiden waarop het aankomt. Dan zult gij rein en onberispelijk zijn tegen de dag van Christus, vervuld van de vrucht van gerechtigheid, welke door Jezus Christus is, tot eer en prijs van God. (</w:t>
      </w:r>
      <w:proofErr w:type="spellStart"/>
      <w:r w:rsidRPr="007F51F7">
        <w:rPr>
          <w:rFonts w:ascii="Helvetica" w:eastAsia="Times New Roman" w:hAnsi="Helvetica" w:cs="Times New Roman"/>
          <w:color w:val="000000"/>
          <w:sz w:val="20"/>
          <w:szCs w:val="20"/>
          <w:lang w:eastAsia="nl-NL"/>
        </w:rPr>
        <w:t>Filp</w:t>
      </w:r>
      <w:proofErr w:type="spellEnd"/>
      <w:r w:rsidRPr="007F51F7">
        <w:rPr>
          <w:rFonts w:ascii="Helvetica" w:eastAsia="Times New Roman" w:hAnsi="Helvetica" w:cs="Times New Roman"/>
          <w:color w:val="000000"/>
          <w:sz w:val="20"/>
          <w:szCs w:val="20"/>
          <w:lang w:eastAsia="nl-NL"/>
        </w:rPr>
        <w:t>. 1:9-11.)</w:t>
      </w:r>
    </w:p>
    <w:p w14:paraId="5F01FCA4" w14:textId="0E6B972E" w:rsidR="007F51F7" w:rsidRPr="007F51F7" w:rsidRDefault="007F51F7" w:rsidP="007F51F7">
      <w:pPr>
        <w:spacing w:before="100" w:beforeAutospacing="1" w:after="100" w:afterAutospacing="1" w:line="240" w:lineRule="auto"/>
        <w:rPr>
          <w:rFonts w:ascii="Helvetica" w:eastAsia="Times New Roman" w:hAnsi="Helvetica" w:cs="Times New Roman"/>
          <w:color w:val="000000"/>
          <w:sz w:val="20"/>
          <w:szCs w:val="20"/>
          <w:lang w:eastAsia="nl-NL"/>
        </w:rPr>
      </w:pPr>
      <w:r w:rsidRPr="007F51F7">
        <w:rPr>
          <w:rFonts w:ascii="Helvetica" w:eastAsia="Times New Roman" w:hAnsi="Helvetica" w:cs="Times New Roman"/>
          <w:b/>
          <w:bCs/>
          <w:color w:val="000000"/>
          <w:sz w:val="20"/>
          <w:szCs w:val="20"/>
          <w:lang w:eastAsia="nl-NL"/>
        </w:rPr>
        <w:t>G. Feller</w:t>
      </w:r>
      <w:r w:rsidRPr="007F51F7">
        <w:rPr>
          <w:rFonts w:ascii="Helvetica" w:eastAsia="Times New Roman" w:hAnsi="Helvetica" w:cs="Times New Roman"/>
          <w:color w:val="000000"/>
          <w:sz w:val="20"/>
          <w:szCs w:val="20"/>
          <w:lang w:eastAsia="nl-NL"/>
        </w:rPr>
        <w:t> Promise 3</w:t>
      </w:r>
      <w:r w:rsidR="00624B45">
        <w:rPr>
          <w:rFonts w:ascii="Helvetica" w:eastAsia="Times New Roman" w:hAnsi="Helvetica" w:cs="Times New Roman"/>
          <w:color w:val="000000"/>
          <w:sz w:val="20"/>
          <w:szCs w:val="20"/>
          <w:lang w:eastAsia="nl-NL"/>
        </w:rPr>
        <w:t xml:space="preserve"> </w:t>
      </w:r>
      <w:proofErr w:type="spellStart"/>
      <w:r w:rsidRPr="007F51F7">
        <w:rPr>
          <w:rFonts w:ascii="Helvetica" w:eastAsia="Times New Roman" w:hAnsi="Helvetica" w:cs="Times New Roman"/>
          <w:color w:val="000000"/>
          <w:sz w:val="20"/>
          <w:szCs w:val="20"/>
          <w:lang w:eastAsia="nl-NL"/>
        </w:rPr>
        <w:t>ejrg</w:t>
      </w:r>
      <w:proofErr w:type="spellEnd"/>
      <w:r w:rsidRPr="007F51F7">
        <w:rPr>
          <w:rFonts w:ascii="Helvetica" w:eastAsia="Times New Roman" w:hAnsi="Helvetica" w:cs="Times New Roman"/>
          <w:color w:val="000000"/>
          <w:sz w:val="20"/>
          <w:szCs w:val="20"/>
          <w:lang w:eastAsia="nl-NL"/>
        </w:rPr>
        <w:t xml:space="preserve"> 1986</w:t>
      </w:r>
    </w:p>
    <w:p w14:paraId="2D4D04F5" w14:textId="77777777" w:rsidR="00010034" w:rsidRDefault="00010034"/>
    <w:sectPr w:rsidR="00010034" w:rsidSect="007F51F7">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F7"/>
    <w:rsid w:val="00010034"/>
    <w:rsid w:val="0001060C"/>
    <w:rsid w:val="000343A4"/>
    <w:rsid w:val="00365678"/>
    <w:rsid w:val="004D75DA"/>
    <w:rsid w:val="00513650"/>
    <w:rsid w:val="00624B45"/>
    <w:rsid w:val="006E244A"/>
    <w:rsid w:val="007F51F7"/>
    <w:rsid w:val="00827BE2"/>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DE70794"/>
  <w14:defaultImageDpi w14:val="32767"/>
  <w15:chartTrackingRefBased/>
  <w15:docId w15:val="{37842798-6C51-2644-B2DC-DBB8BEC4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7F51F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7F5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88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2425</Words>
  <Characters>13338</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3</cp:revision>
  <dcterms:created xsi:type="dcterms:W3CDTF">2022-01-21T09:04:00Z</dcterms:created>
  <dcterms:modified xsi:type="dcterms:W3CDTF">2022-01-21T09:05:00Z</dcterms:modified>
</cp:coreProperties>
</file>