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0774" w14:textId="08D94330" w:rsidR="00ED29D6" w:rsidRPr="00ED29D6" w:rsidRDefault="00ED29D6" w:rsidP="00ED29D6">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ED29D6">
        <w:rPr>
          <w:rFonts w:ascii="Helvetica" w:eastAsia="Times New Roman" w:hAnsi="Helvetica" w:cs="Times New Roman"/>
          <w:b/>
          <w:bCs/>
          <w:color w:val="000000"/>
          <w:sz w:val="24"/>
          <w:szCs w:val="24"/>
          <w:lang w:eastAsia="nl-NL"/>
        </w:rPr>
        <w:t>De weg uit depressie</w:t>
      </w:r>
    </w:p>
    <w:p w14:paraId="00B9CA3E" w14:textId="51296DD3"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t>door dr. Kurt Blatter</w:t>
      </w:r>
    </w:p>
    <w:p w14:paraId="729063BE"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t>a) Definitie</w:t>
      </w:r>
      <w:r w:rsidRPr="00ED29D6">
        <w:rPr>
          <w:rFonts w:ascii="Helvetica" w:eastAsia="Times New Roman" w:hAnsi="Helvetica" w:cs="Times New Roman"/>
          <w:color w:val="000000"/>
          <w:sz w:val="24"/>
          <w:szCs w:val="24"/>
          <w:lang w:eastAsia="nl-NL"/>
        </w:rPr>
        <w:br/>
        <w:t>Volgens Ouden betekent depressie: "Neerslachtigheid, afgeleid van het Latijnse woord" depressio = nederdrukken, dalen".</w:t>
      </w:r>
      <w:r w:rsidRPr="00ED29D6">
        <w:rPr>
          <w:rFonts w:ascii="Helvetica" w:eastAsia="Times New Roman" w:hAnsi="Helvetica" w:cs="Times New Roman"/>
          <w:color w:val="000000"/>
          <w:sz w:val="24"/>
          <w:szCs w:val="24"/>
          <w:lang w:eastAsia="nl-NL"/>
        </w:rPr>
        <w:br/>
        <w:t>De melancholische stemming van de mens wordt gekenmerkt door zwaarmoedigheid, gemis aan blijdschap, hopeloosheid, verlies van interesse in de omgeving, die iedere normale en po</w:t>
      </w:r>
      <w:r w:rsidRPr="00ED29D6">
        <w:rPr>
          <w:rFonts w:ascii="Helvetica" w:eastAsia="Times New Roman" w:hAnsi="Helvetica" w:cs="Times New Roman"/>
          <w:color w:val="000000"/>
          <w:sz w:val="24"/>
          <w:szCs w:val="24"/>
          <w:lang w:eastAsia="nl-NL"/>
        </w:rPr>
        <w:softHyphen/>
        <w:t>sitieve aantrekkingskracht kwijt raakt. Het is niet de normale toe</w:t>
      </w:r>
      <w:r w:rsidRPr="00ED29D6">
        <w:rPr>
          <w:rFonts w:ascii="Helvetica" w:eastAsia="Times New Roman" w:hAnsi="Helvetica" w:cs="Times New Roman"/>
          <w:color w:val="000000"/>
          <w:sz w:val="24"/>
          <w:szCs w:val="24"/>
          <w:lang w:eastAsia="nl-NL"/>
        </w:rPr>
        <w:softHyphen/>
        <w:t xml:space="preserve"> stand van verdriet, ook niet de affectieve opwinding (rouw, droefheid), maar een volkomen ander kwaliteitsniveau van bele</w:t>
      </w:r>
      <w:r w:rsidRPr="00ED29D6">
        <w:rPr>
          <w:rFonts w:ascii="Helvetica" w:eastAsia="Times New Roman" w:hAnsi="Helvetica" w:cs="Times New Roman"/>
          <w:color w:val="000000"/>
          <w:sz w:val="24"/>
          <w:szCs w:val="24"/>
          <w:lang w:eastAsia="nl-NL"/>
        </w:rPr>
        <w:softHyphen/>
        <w:t>ven, een voor de zieke zelf onbegrijpelijke devaluatie van de basisgesteldheid en bekwaamheid tot beleven.</w:t>
      </w:r>
    </w:p>
    <w:p w14:paraId="284F6B35"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Vaak is er ook een gevoel van leegte, je voelt dat je niets kunt. Daarbij komt meestal een remming van het initiatief. Wezenlijk is de storing van de vitale dynamiek, die de basis is van onze lichamelijke en geestelijke processen, waardoor wij de onder</w:t>
      </w:r>
      <w:r w:rsidRPr="00ED29D6">
        <w:rPr>
          <w:rFonts w:ascii="Helvetica" w:eastAsia="Times New Roman" w:hAnsi="Helvetica" w:cs="Times New Roman"/>
          <w:color w:val="000000"/>
          <w:sz w:val="24"/>
          <w:szCs w:val="24"/>
          <w:lang w:eastAsia="nl-NL"/>
        </w:rPr>
        <w:softHyphen/>
        <w:t xml:space="preserve"> steunende energie, het gevoel van welbehagen en de bereid</w:t>
      </w:r>
      <w:r w:rsidRPr="00ED29D6">
        <w:rPr>
          <w:rFonts w:ascii="Helvetica" w:eastAsia="Times New Roman" w:hAnsi="Helvetica" w:cs="Times New Roman"/>
          <w:color w:val="000000"/>
          <w:sz w:val="24"/>
          <w:szCs w:val="24"/>
          <w:lang w:eastAsia="nl-NL"/>
        </w:rPr>
        <w:softHyphen/>
        <w:t xml:space="preserve"> heid tot actief zijn ervaren = vitaliteitsgevoel. (139)</w:t>
      </w:r>
      <w:r w:rsidRPr="00ED29D6">
        <w:rPr>
          <w:rFonts w:ascii="Helvetica" w:eastAsia="Times New Roman" w:hAnsi="Helvetica" w:cs="Times New Roman"/>
          <w:color w:val="000000"/>
          <w:sz w:val="24"/>
          <w:szCs w:val="24"/>
          <w:lang w:eastAsia="nl-NL"/>
        </w:rPr>
        <w:br/>
        <w:t>De storing van de vitale energie bij melancholie komt objectief tot uiting in slapte, het afmattende, energieloze, het trage en ver</w:t>
      </w:r>
      <w:r w:rsidRPr="00ED29D6">
        <w:rPr>
          <w:rFonts w:ascii="Helvetica" w:eastAsia="Times New Roman" w:hAnsi="Helvetica" w:cs="Times New Roman"/>
          <w:color w:val="000000"/>
          <w:sz w:val="24"/>
          <w:szCs w:val="24"/>
          <w:lang w:eastAsia="nl-NL"/>
        </w:rPr>
        <w:softHyphen/>
        <w:t>welkte, in de monotone spreektrant; in de verarming van de geuite beweging, de futloosheid van de psychomotoriek. (140)</w:t>
      </w:r>
      <w:r w:rsidRPr="00ED29D6">
        <w:rPr>
          <w:rFonts w:ascii="Helvetica" w:eastAsia="Times New Roman" w:hAnsi="Helvetica" w:cs="Times New Roman"/>
          <w:color w:val="000000"/>
          <w:sz w:val="24"/>
          <w:szCs w:val="24"/>
          <w:lang w:eastAsia="nl-NL"/>
        </w:rPr>
        <w:br/>
        <w:t>De belemmering van initiatief is vaak zeer duidelijk. De zieke kan zichzelf niet tot iets zetten, hij is futloos, voelt zich besluite</w:t>
      </w:r>
      <w:r w:rsidRPr="00ED29D6">
        <w:rPr>
          <w:rFonts w:ascii="Helvetica" w:eastAsia="Times New Roman" w:hAnsi="Helvetica" w:cs="Times New Roman"/>
          <w:color w:val="000000"/>
          <w:sz w:val="24"/>
          <w:szCs w:val="24"/>
          <w:lang w:eastAsia="nl-NL"/>
        </w:rPr>
        <w:softHyphen/>
        <w:t xml:space="preserve"> loosheid en alsof hij verlamd is. Bij sterke verhindering van sti</w:t>
      </w:r>
      <w:r w:rsidRPr="00ED29D6">
        <w:rPr>
          <w:rFonts w:ascii="Helvetica" w:eastAsia="Times New Roman" w:hAnsi="Helvetica" w:cs="Times New Roman"/>
          <w:color w:val="000000"/>
          <w:sz w:val="24"/>
          <w:szCs w:val="24"/>
          <w:lang w:eastAsia="nl-NL"/>
        </w:rPr>
        <w:softHyphen/>
        <w:t xml:space="preserve"> mulans kan de zieke onbeweeglijk, als verstard of versteend</w:t>
      </w:r>
    </w:p>
    <w:p w14:paraId="09D0A6F3"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In de intermenselijke relaties ontstaat vaak terugtrekkend gedrag: de zieke vermijdt contact, gesprekken zijn een verzoeking, hij trekt zich mensenschuw terug. (141)</w:t>
      </w:r>
      <w:r w:rsidRPr="00ED29D6">
        <w:rPr>
          <w:rFonts w:ascii="Helvetica" w:eastAsia="Times New Roman" w:hAnsi="Helvetica" w:cs="Times New Roman"/>
          <w:color w:val="000000"/>
          <w:sz w:val="24"/>
          <w:szCs w:val="24"/>
          <w:lang w:eastAsia="nl-NL"/>
        </w:rPr>
        <w:br/>
        <w:t>Vitale en vegetatieve functies worden bijna altijd mede betrok</w:t>
      </w:r>
      <w:r w:rsidRPr="00ED29D6">
        <w:rPr>
          <w:rFonts w:ascii="Helvetica" w:eastAsia="Times New Roman" w:hAnsi="Helvetica" w:cs="Times New Roman"/>
          <w:color w:val="000000"/>
          <w:sz w:val="24"/>
          <w:szCs w:val="24"/>
          <w:lang w:eastAsia="nl-NL"/>
        </w:rPr>
        <w:softHyphen/>
        <w:t>ken in de depressie, libidoverlies, gebrek aan eetlust, verstop</w:t>
      </w:r>
      <w:r w:rsidRPr="00ED29D6">
        <w:rPr>
          <w:rFonts w:ascii="Helvetica" w:eastAsia="Times New Roman" w:hAnsi="Helvetica" w:cs="Times New Roman"/>
          <w:color w:val="000000"/>
          <w:sz w:val="24"/>
          <w:szCs w:val="24"/>
          <w:lang w:eastAsia="nl-NL"/>
        </w:rPr>
        <w:softHyphen/>
        <w:t>ping, vaak heel hardnekkige slaapstoornissen etc.</w:t>
      </w:r>
      <w:r w:rsidRPr="00ED29D6">
        <w:rPr>
          <w:rFonts w:ascii="Helvetica" w:eastAsia="Times New Roman" w:hAnsi="Helvetica" w:cs="Times New Roman"/>
          <w:color w:val="000000"/>
          <w:sz w:val="24"/>
          <w:szCs w:val="24"/>
          <w:lang w:eastAsia="nl-NL"/>
        </w:rPr>
        <w:br/>
        <w:t>Depressieve denkprocessen omvatten: bezorgdheid om de mo</w:t>
      </w:r>
      <w:r w:rsidRPr="00ED29D6">
        <w:rPr>
          <w:rFonts w:ascii="Helvetica" w:eastAsia="Times New Roman" w:hAnsi="Helvetica" w:cs="Times New Roman"/>
          <w:color w:val="000000"/>
          <w:sz w:val="24"/>
          <w:szCs w:val="24"/>
          <w:lang w:eastAsia="nl-NL"/>
        </w:rPr>
        <w:softHyphen/>
        <w:t>rele onkreukbaarheid, bezorgdheid om lichamelijk welbevinden en bezit, zijn basisangsten van de mens, (vergelijk Hebreeën 3), die door de depressie naar boven gebracht en ontremd worden.</w:t>
      </w:r>
      <w:r w:rsidRPr="00ED29D6">
        <w:rPr>
          <w:rFonts w:ascii="Helvetica" w:eastAsia="Times New Roman" w:hAnsi="Helvetica" w:cs="Times New Roman"/>
          <w:color w:val="000000"/>
          <w:sz w:val="24"/>
          <w:szCs w:val="24"/>
          <w:lang w:eastAsia="nl-NL"/>
        </w:rPr>
        <w:br/>
        <w:t>De depressie-inventarisatie van Beek is een deugdelijk middel om de zwaarte van een depressie uit te beelden. Dit vragen</w:t>
      </w:r>
      <w:r w:rsidRPr="00ED29D6">
        <w:rPr>
          <w:rFonts w:ascii="Helvetica" w:eastAsia="Times New Roman" w:hAnsi="Helvetica" w:cs="Times New Roman"/>
          <w:color w:val="000000"/>
          <w:sz w:val="24"/>
          <w:szCs w:val="24"/>
          <w:lang w:eastAsia="nl-NL"/>
        </w:rPr>
        <w:softHyphen/>
        <w:t xml:space="preserve"> formulier bevat uitspraken die groepsgewijs zijn ingedeeld. Lees</w:t>
      </w:r>
      <w:r w:rsidRPr="00ED29D6">
        <w:rPr>
          <w:rFonts w:ascii="Helvetica" w:eastAsia="Times New Roman" w:hAnsi="Helvetica" w:cs="Times New Roman"/>
          <w:color w:val="000000"/>
          <w:sz w:val="24"/>
          <w:szCs w:val="24"/>
          <w:lang w:eastAsia="nl-NL"/>
        </w:rPr>
        <w:br/>
        <w:t>a.u.b iedere groep zorgvuldig door. Zoek de uitspraak uit iedere groep op, die het beste beschrijft hoe u zich deze week heeft gevoeld. Zet een kringetje om het getal vóór de desbetreffende uitspraak. Als meer uitspraken in dezelfde groep in dezelfde mate van toepassing zijn, mag u meer getallen omcirkelen. Leest u in ieder geval alle uitspraken in een groep door, voordat u uw keuze maakt.</w:t>
      </w:r>
    </w:p>
    <w:p w14:paraId="24A171D3"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t>Testen</w:t>
      </w:r>
      <w:r w:rsidRPr="00ED29D6">
        <w:rPr>
          <w:rFonts w:ascii="Helvetica" w:eastAsia="Times New Roman" w:hAnsi="Helvetica" w:cs="Times New Roman"/>
          <w:color w:val="000000"/>
          <w:sz w:val="24"/>
          <w:szCs w:val="24"/>
          <w:lang w:eastAsia="nl-NL"/>
        </w:rPr>
        <w:br/>
        <w:t>A) 0 Ik voel mij niet verdrietig</w:t>
      </w:r>
      <w:r w:rsidRPr="00ED29D6">
        <w:rPr>
          <w:rFonts w:ascii="Helvetica" w:eastAsia="Times New Roman" w:hAnsi="Helvetica" w:cs="Times New Roman"/>
          <w:color w:val="000000"/>
          <w:sz w:val="24"/>
          <w:szCs w:val="24"/>
          <w:lang w:eastAsia="nl-NL"/>
        </w:rPr>
        <w:br/>
        <w:t>1 Ik voel mij verdrietig</w:t>
      </w:r>
      <w:r w:rsidRPr="00ED29D6">
        <w:rPr>
          <w:rFonts w:ascii="Helvetica" w:eastAsia="Times New Roman" w:hAnsi="Helvetica" w:cs="Times New Roman"/>
          <w:color w:val="000000"/>
          <w:sz w:val="24"/>
          <w:szCs w:val="24"/>
          <w:lang w:eastAsia="nl-NL"/>
        </w:rPr>
        <w:br/>
        <w:t>2 Ik ben de hele tijd treurig en kom er niet van los</w:t>
      </w:r>
      <w:r w:rsidRPr="00ED29D6">
        <w:rPr>
          <w:rFonts w:ascii="Helvetica" w:eastAsia="Times New Roman" w:hAnsi="Helvetica" w:cs="Times New Roman"/>
          <w:color w:val="000000"/>
          <w:sz w:val="24"/>
          <w:szCs w:val="24"/>
          <w:lang w:eastAsia="nl-NL"/>
        </w:rPr>
        <w:br/>
        <w:t>3 Ik ben zo treurig of ongelukkig dat ik het nauwelijks uit kan houden</w:t>
      </w:r>
    </w:p>
    <w:p w14:paraId="6098724F"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lastRenderedPageBreak/>
        <w:t>B) 0 Ik zie de toekomst niet echt moedeloos tegemoet</w:t>
      </w:r>
      <w:r w:rsidRPr="00ED29D6">
        <w:rPr>
          <w:rFonts w:ascii="Helvetica" w:eastAsia="Times New Roman" w:hAnsi="Helvetica" w:cs="Times New Roman"/>
          <w:color w:val="000000"/>
          <w:sz w:val="24"/>
          <w:szCs w:val="24"/>
          <w:lang w:eastAsia="nl-NL"/>
        </w:rPr>
        <w:br/>
        <w:t>1 Ik zie de toekomst moedeloos tegemoet</w:t>
      </w:r>
      <w:r w:rsidRPr="00ED29D6">
        <w:rPr>
          <w:rFonts w:ascii="Helvetica" w:eastAsia="Times New Roman" w:hAnsi="Helvetica" w:cs="Times New Roman"/>
          <w:color w:val="000000"/>
          <w:sz w:val="24"/>
          <w:szCs w:val="24"/>
          <w:lang w:eastAsia="nl-NL"/>
        </w:rPr>
        <w:br/>
        <w:t>2 Er is voor mij niets meer dat mij echt bevredigt</w:t>
      </w:r>
      <w:r w:rsidRPr="00ED29D6">
        <w:rPr>
          <w:rFonts w:ascii="Helvetica" w:eastAsia="Times New Roman" w:hAnsi="Helvetica" w:cs="Times New Roman"/>
          <w:color w:val="000000"/>
          <w:sz w:val="24"/>
          <w:szCs w:val="24"/>
          <w:lang w:eastAsia="nl-NL"/>
        </w:rPr>
        <w:br/>
        <w:t>3 Ik heb het gevoel, dat de toekomst hopeloos is en dat de situatie niet beter kan worden</w:t>
      </w:r>
    </w:p>
    <w:p w14:paraId="5366258D"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C) 0 Ik ervaar niet dat ik een mislukkeling ben</w:t>
      </w:r>
      <w:r w:rsidRPr="00ED29D6">
        <w:rPr>
          <w:rFonts w:ascii="Helvetica" w:eastAsia="Times New Roman" w:hAnsi="Helvetica" w:cs="Times New Roman"/>
          <w:color w:val="000000"/>
          <w:sz w:val="24"/>
          <w:szCs w:val="24"/>
          <w:lang w:eastAsia="nl-NL"/>
        </w:rPr>
        <w:br/>
        <w:t>1 Ik heb het gevoel vaker te falen dan de doorsneemens</w:t>
      </w:r>
    </w:p>
    <w:p w14:paraId="10BB7ECC"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D) 0 Ik kan net zo genieten als vroeger</w:t>
      </w:r>
      <w:r w:rsidRPr="00ED29D6">
        <w:rPr>
          <w:rFonts w:ascii="Helvetica" w:eastAsia="Times New Roman" w:hAnsi="Helvetica" w:cs="Times New Roman"/>
          <w:color w:val="000000"/>
          <w:sz w:val="24"/>
          <w:szCs w:val="24"/>
          <w:lang w:eastAsia="nl-NL"/>
        </w:rPr>
        <w:br/>
        <w:t>1 Ik kan niet meer zo genieten als vroeger</w:t>
      </w:r>
      <w:r w:rsidRPr="00ED29D6">
        <w:rPr>
          <w:rFonts w:ascii="Helvetica" w:eastAsia="Times New Roman" w:hAnsi="Helvetica" w:cs="Times New Roman"/>
          <w:color w:val="000000"/>
          <w:sz w:val="24"/>
          <w:szCs w:val="24"/>
          <w:lang w:eastAsia="nl-NL"/>
        </w:rPr>
        <w:br/>
        <w:t>2 Ik kan nergens echte bevrediging ontvangen</w:t>
      </w:r>
      <w:r w:rsidRPr="00ED29D6">
        <w:rPr>
          <w:rFonts w:ascii="Helvetica" w:eastAsia="Times New Roman" w:hAnsi="Helvetica" w:cs="Times New Roman"/>
          <w:color w:val="000000"/>
          <w:sz w:val="24"/>
          <w:szCs w:val="24"/>
          <w:lang w:eastAsia="nl-NL"/>
        </w:rPr>
        <w:br/>
        <w:t>3 Alles maakt mij ontevreden en verveelt mij</w:t>
      </w:r>
    </w:p>
    <w:p w14:paraId="03FC1328"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E) 0 Ik heb geen schuldgevoel</w:t>
      </w:r>
      <w:r w:rsidRPr="00ED29D6">
        <w:rPr>
          <w:rFonts w:ascii="Helvetica" w:eastAsia="Times New Roman" w:hAnsi="Helvetica" w:cs="Times New Roman"/>
          <w:color w:val="000000"/>
          <w:sz w:val="24"/>
          <w:szCs w:val="24"/>
          <w:lang w:eastAsia="nl-NL"/>
        </w:rPr>
        <w:br/>
        <w:t>1 Ik voel mij vaak schuldig</w:t>
      </w:r>
      <w:r w:rsidRPr="00ED29D6">
        <w:rPr>
          <w:rFonts w:ascii="Helvetica" w:eastAsia="Times New Roman" w:hAnsi="Helvetica" w:cs="Times New Roman"/>
          <w:color w:val="000000"/>
          <w:sz w:val="24"/>
          <w:szCs w:val="24"/>
          <w:lang w:eastAsia="nl-NL"/>
        </w:rPr>
        <w:br/>
        <w:t>2 Ik heb bijna altijd een schuldgevoel</w:t>
      </w:r>
      <w:r w:rsidRPr="00ED29D6">
        <w:rPr>
          <w:rFonts w:ascii="Helvetica" w:eastAsia="Times New Roman" w:hAnsi="Helvetica" w:cs="Times New Roman"/>
          <w:color w:val="000000"/>
          <w:sz w:val="24"/>
          <w:szCs w:val="24"/>
          <w:lang w:eastAsia="nl-NL"/>
        </w:rPr>
        <w:br/>
        <w:t>3 Ik voel mij altijd schuldig</w:t>
      </w:r>
    </w:p>
    <w:p w14:paraId="78779E19"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F) 0 Ik ervaar niet dat ik gestraft word</w:t>
      </w:r>
      <w:r w:rsidRPr="00ED29D6">
        <w:rPr>
          <w:rFonts w:ascii="Helvetica" w:eastAsia="Times New Roman" w:hAnsi="Helvetica" w:cs="Times New Roman"/>
          <w:color w:val="000000"/>
          <w:sz w:val="24"/>
          <w:szCs w:val="24"/>
          <w:lang w:eastAsia="nl-NL"/>
        </w:rPr>
        <w:br/>
        <w:t>1 Ik heb het gevoel dat ik misschien gestraft word</w:t>
      </w:r>
      <w:r w:rsidRPr="00ED29D6">
        <w:rPr>
          <w:rFonts w:ascii="Helvetica" w:eastAsia="Times New Roman" w:hAnsi="Helvetica" w:cs="Times New Roman"/>
          <w:color w:val="000000"/>
          <w:sz w:val="24"/>
          <w:szCs w:val="24"/>
          <w:lang w:eastAsia="nl-NL"/>
        </w:rPr>
        <w:br/>
        <w:t>2 Ik verwacht dat ik gestraft word</w:t>
      </w:r>
      <w:r w:rsidRPr="00ED29D6">
        <w:rPr>
          <w:rFonts w:ascii="Helvetica" w:eastAsia="Times New Roman" w:hAnsi="Helvetica" w:cs="Times New Roman"/>
          <w:color w:val="000000"/>
          <w:sz w:val="24"/>
          <w:szCs w:val="24"/>
          <w:lang w:eastAsia="nl-NL"/>
        </w:rPr>
        <w:br/>
        <w:t>3 Ik heb het gevoel dat ik gestraft moet worden</w:t>
      </w:r>
    </w:p>
    <w:p w14:paraId="1FF92A9B"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G) 0 Ik ben niet teleurgesteld in mijzelf</w:t>
      </w:r>
      <w:r w:rsidRPr="00ED29D6">
        <w:rPr>
          <w:rFonts w:ascii="Helvetica" w:eastAsia="Times New Roman" w:hAnsi="Helvetica" w:cs="Times New Roman"/>
          <w:color w:val="000000"/>
          <w:sz w:val="24"/>
          <w:szCs w:val="24"/>
          <w:lang w:eastAsia="nl-NL"/>
        </w:rPr>
        <w:br/>
        <w:t>1 Ik ben wel teleurgesteld in mijzelf</w:t>
      </w:r>
      <w:r w:rsidRPr="00ED29D6">
        <w:rPr>
          <w:rFonts w:ascii="Helvetica" w:eastAsia="Times New Roman" w:hAnsi="Helvetica" w:cs="Times New Roman"/>
          <w:color w:val="000000"/>
          <w:sz w:val="24"/>
          <w:szCs w:val="24"/>
          <w:lang w:eastAsia="nl-NL"/>
        </w:rPr>
        <w:br/>
        <w:t>2 Ik vind mijzelf vreselijk</w:t>
      </w:r>
      <w:r w:rsidRPr="00ED29D6">
        <w:rPr>
          <w:rFonts w:ascii="Helvetica" w:eastAsia="Times New Roman" w:hAnsi="Helvetica" w:cs="Times New Roman"/>
          <w:color w:val="000000"/>
          <w:sz w:val="24"/>
          <w:szCs w:val="24"/>
          <w:lang w:eastAsia="nl-NL"/>
        </w:rPr>
        <w:br/>
        <w:t>3 Ik haat mijzelf</w:t>
      </w:r>
    </w:p>
    <w:p w14:paraId="34E44A29"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 0 Ik heb niet het gevoel dat ik slechter ben dan anderen</w:t>
      </w:r>
      <w:r w:rsidRPr="00ED29D6">
        <w:rPr>
          <w:rFonts w:ascii="Helvetica" w:eastAsia="Times New Roman" w:hAnsi="Helvetica" w:cs="Times New Roman"/>
          <w:color w:val="000000"/>
          <w:sz w:val="24"/>
          <w:szCs w:val="24"/>
          <w:lang w:eastAsia="nl-NL"/>
        </w:rPr>
        <w:br/>
        <w:t>1 Ik bekritiseer mijzelf vanwege mijn fouten en tekortkomingen</w:t>
      </w:r>
      <w:r w:rsidRPr="00ED29D6">
        <w:rPr>
          <w:rFonts w:ascii="Helvetica" w:eastAsia="Times New Roman" w:hAnsi="Helvetica" w:cs="Times New Roman"/>
          <w:color w:val="000000"/>
          <w:sz w:val="24"/>
          <w:szCs w:val="24"/>
          <w:lang w:eastAsia="nl-NL"/>
        </w:rPr>
        <w:br/>
        <w:t>2 Ik maak mijzelf verwijten over mijn tekortkomingen</w:t>
      </w:r>
      <w:r w:rsidRPr="00ED29D6">
        <w:rPr>
          <w:rFonts w:ascii="Helvetica" w:eastAsia="Times New Roman" w:hAnsi="Helvetica" w:cs="Times New Roman"/>
          <w:color w:val="000000"/>
          <w:sz w:val="24"/>
          <w:szCs w:val="24"/>
          <w:lang w:eastAsia="nl-NL"/>
        </w:rPr>
        <w:br/>
        <w:t>3 Ik geef mijzelf de schuld van alles wat er misgaat</w:t>
      </w:r>
    </w:p>
    <w:p w14:paraId="34FDD62B"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1) 0 Ik peins er niet over om mijzelf iets aan te doen</w:t>
      </w:r>
      <w:r w:rsidRPr="00ED29D6">
        <w:rPr>
          <w:rFonts w:ascii="Helvetica" w:eastAsia="Times New Roman" w:hAnsi="Helvetica" w:cs="Times New Roman"/>
          <w:color w:val="000000"/>
          <w:sz w:val="24"/>
          <w:szCs w:val="24"/>
          <w:lang w:eastAsia="nl-NL"/>
        </w:rPr>
        <w:br/>
        <w:t>1 Soms denk ik aan zelfmoord maar ik zal het niet doen</w:t>
      </w:r>
      <w:r w:rsidRPr="00ED29D6">
        <w:rPr>
          <w:rFonts w:ascii="Helvetica" w:eastAsia="Times New Roman" w:hAnsi="Helvetica" w:cs="Times New Roman"/>
          <w:color w:val="000000"/>
          <w:sz w:val="24"/>
          <w:szCs w:val="24"/>
          <w:lang w:eastAsia="nl-NL"/>
        </w:rPr>
        <w:br/>
      </w:r>
      <w:r w:rsidRPr="00ED29D6">
        <w:rPr>
          <w:rFonts w:ascii="Helvetica" w:eastAsia="Times New Roman" w:hAnsi="Helvetica" w:cs="Times New Roman"/>
          <w:color w:val="000000"/>
          <w:sz w:val="24"/>
          <w:szCs w:val="24"/>
          <w:lang w:eastAsia="nl-NL"/>
        </w:rPr>
        <w:lastRenderedPageBreak/>
        <w:t>2 Ik zou mijzelf het liefst doden</w:t>
      </w:r>
      <w:r w:rsidRPr="00ED29D6">
        <w:rPr>
          <w:rFonts w:ascii="Helvetica" w:eastAsia="Times New Roman" w:hAnsi="Helvetica" w:cs="Times New Roman"/>
          <w:color w:val="000000"/>
          <w:sz w:val="24"/>
          <w:szCs w:val="24"/>
          <w:lang w:eastAsia="nl-NL"/>
        </w:rPr>
        <w:br/>
        <w:t>3 Ik zou mijzelf doden als ik het kon</w:t>
      </w:r>
    </w:p>
    <w:p w14:paraId="090E1035"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J) 0 Ik huil niet vaker dan vroeger</w:t>
      </w:r>
      <w:r w:rsidRPr="00ED29D6">
        <w:rPr>
          <w:rFonts w:ascii="Helvetica" w:eastAsia="Times New Roman" w:hAnsi="Helvetica" w:cs="Times New Roman"/>
          <w:color w:val="000000"/>
          <w:sz w:val="24"/>
          <w:szCs w:val="24"/>
          <w:lang w:eastAsia="nl-NL"/>
        </w:rPr>
        <w:br/>
        <w:t>1 Ik huil nu vaker dan vroeger</w:t>
      </w:r>
      <w:r w:rsidRPr="00ED29D6">
        <w:rPr>
          <w:rFonts w:ascii="Helvetica" w:eastAsia="Times New Roman" w:hAnsi="Helvetica" w:cs="Times New Roman"/>
          <w:color w:val="000000"/>
          <w:sz w:val="24"/>
          <w:szCs w:val="24"/>
          <w:lang w:eastAsia="nl-NL"/>
        </w:rPr>
        <w:br/>
        <w:t>2 Ik huil altijd</w:t>
      </w:r>
      <w:r w:rsidRPr="00ED29D6">
        <w:rPr>
          <w:rFonts w:ascii="Helvetica" w:eastAsia="Times New Roman" w:hAnsi="Helvetica" w:cs="Times New Roman"/>
          <w:color w:val="000000"/>
          <w:sz w:val="24"/>
          <w:szCs w:val="24"/>
          <w:lang w:eastAsia="nl-NL"/>
        </w:rPr>
        <w:br/>
        <w:t>3 Vroeger kon ik huilen maar nu kan ik het niet meer hoewel ik het zou willen</w:t>
      </w:r>
    </w:p>
    <w:p w14:paraId="7B9079E5"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K) 0 Ik ben meer geërgerd dan normaal</w:t>
      </w:r>
      <w:r w:rsidRPr="00ED29D6">
        <w:rPr>
          <w:rFonts w:ascii="Helvetica" w:eastAsia="Times New Roman" w:hAnsi="Helvetica" w:cs="Times New Roman"/>
          <w:color w:val="000000"/>
          <w:sz w:val="24"/>
          <w:szCs w:val="24"/>
          <w:lang w:eastAsia="nl-NL"/>
        </w:rPr>
        <w:br/>
        <w:t>1 Ik ben nu gemakkelijker geërgerd of geprikkeld dan anders</w:t>
      </w:r>
      <w:r w:rsidRPr="00ED29D6">
        <w:rPr>
          <w:rFonts w:ascii="Helvetica" w:eastAsia="Times New Roman" w:hAnsi="Helvetica" w:cs="Times New Roman"/>
          <w:color w:val="000000"/>
          <w:sz w:val="24"/>
          <w:szCs w:val="24"/>
          <w:lang w:eastAsia="nl-NL"/>
        </w:rPr>
        <w:br/>
        <w:t>2 Ik voel mij voortdurend geërgerd</w:t>
      </w:r>
      <w:r w:rsidRPr="00ED29D6">
        <w:rPr>
          <w:rFonts w:ascii="Helvetica" w:eastAsia="Times New Roman" w:hAnsi="Helvetica" w:cs="Times New Roman"/>
          <w:color w:val="000000"/>
          <w:sz w:val="24"/>
          <w:szCs w:val="24"/>
          <w:lang w:eastAsia="nl-NL"/>
        </w:rPr>
        <w:br/>
        <w:t>3 De zaken die mij vroeger ergerden doen mij nu niets meer</w:t>
      </w:r>
    </w:p>
    <w:p w14:paraId="70A152AE"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L)0 De interesse in mensen ben ik niet kwijt geraakt                                                                                                                                                                                                                                  1 Ik heb nu minder interesse voor andere mensen dan vroeger                                                                                                                                                                                                               2 Ik heb mijn interesse voor andere mensen grotendeels verloren                                                                                                                                                                                                          3.Ik ben volledig mijn interesse in andere mensen kwijt                            </w:t>
      </w:r>
    </w:p>
    <w:p w14:paraId="77EDCD3A" w14:textId="77777777" w:rsidR="00ED29D6" w:rsidRPr="00ED29D6" w:rsidRDefault="00ED29D6" w:rsidP="00ED29D6">
      <w:pPr>
        <w:spacing w:after="0" w:line="240" w:lineRule="auto"/>
        <w:jc w:val="both"/>
        <w:rPr>
          <w:rFonts w:ascii="Helvetica" w:eastAsia="Times New Roman" w:hAnsi="Helvetica" w:cs="Times New Roman"/>
          <w:i/>
          <w:iCs/>
          <w:color w:val="000000"/>
          <w:sz w:val="24"/>
          <w:szCs w:val="24"/>
          <w:lang w:eastAsia="nl-NL"/>
        </w:rPr>
      </w:pPr>
      <w:r w:rsidRPr="00ED29D6">
        <w:rPr>
          <w:rFonts w:ascii="Helvetica" w:eastAsia="Times New Roman" w:hAnsi="Helvetica" w:cs="Times New Roman"/>
          <w:i/>
          <w:iCs/>
          <w:color w:val="000000"/>
          <w:sz w:val="24"/>
          <w:szCs w:val="24"/>
          <w:lang w:eastAsia="nl-NL"/>
        </w:rPr>
        <w:t>M) O Ik heb net zoveel zin om besluiten te nemen als vroeger</w:t>
      </w:r>
    </w:p>
    <w:p w14:paraId="78E71930" w14:textId="77777777" w:rsidR="00ED29D6" w:rsidRPr="00ED29D6" w:rsidRDefault="00ED29D6" w:rsidP="00ED29D6">
      <w:pPr>
        <w:spacing w:after="0" w:line="240" w:lineRule="auto"/>
        <w:jc w:val="both"/>
        <w:rPr>
          <w:rFonts w:ascii="Helvetica" w:eastAsia="Times New Roman" w:hAnsi="Helvetica" w:cs="Times New Roman"/>
          <w:i/>
          <w:iCs/>
          <w:color w:val="000000"/>
          <w:sz w:val="24"/>
          <w:szCs w:val="24"/>
          <w:lang w:eastAsia="nl-NL"/>
        </w:rPr>
      </w:pPr>
      <w:r w:rsidRPr="00ED29D6">
        <w:rPr>
          <w:rFonts w:ascii="Helvetica" w:eastAsia="Times New Roman" w:hAnsi="Helvetica" w:cs="Times New Roman"/>
          <w:i/>
          <w:iCs/>
          <w:color w:val="000000"/>
          <w:sz w:val="24"/>
          <w:szCs w:val="24"/>
          <w:lang w:eastAsia="nl-NL"/>
        </w:rPr>
        <w:t>1 Vaker dan voorheen schuif ik besluiten voor mij uit</w:t>
      </w:r>
    </w:p>
    <w:p w14:paraId="54BE2EA9" w14:textId="77777777" w:rsidR="00ED29D6" w:rsidRPr="00ED29D6" w:rsidRDefault="00ED29D6" w:rsidP="00ED29D6">
      <w:pPr>
        <w:spacing w:after="0" w:line="240" w:lineRule="auto"/>
        <w:jc w:val="both"/>
        <w:rPr>
          <w:rFonts w:ascii="Helvetica" w:eastAsia="Times New Roman" w:hAnsi="Helvetica" w:cs="Times New Roman"/>
          <w:i/>
          <w:iCs/>
          <w:color w:val="000000"/>
          <w:sz w:val="24"/>
          <w:szCs w:val="24"/>
          <w:lang w:eastAsia="nl-NL"/>
        </w:rPr>
      </w:pPr>
      <w:r w:rsidRPr="00ED29D6">
        <w:rPr>
          <w:rFonts w:ascii="Helvetica" w:eastAsia="Times New Roman" w:hAnsi="Helvetica" w:cs="Times New Roman"/>
          <w:i/>
          <w:iCs/>
          <w:color w:val="000000"/>
          <w:sz w:val="24"/>
          <w:szCs w:val="24"/>
          <w:lang w:eastAsia="nl-NL"/>
        </w:rPr>
        <w:t>2 Het lukt mij minder makkelijk dan vroeger om tot beslissingen</w:t>
      </w:r>
    </w:p>
    <w:p w14:paraId="1F10FCB6" w14:textId="77777777" w:rsidR="00ED29D6" w:rsidRPr="00ED29D6" w:rsidRDefault="00ED29D6" w:rsidP="00ED29D6">
      <w:pPr>
        <w:spacing w:after="0" w:line="240" w:lineRule="auto"/>
        <w:jc w:val="both"/>
        <w:rPr>
          <w:rFonts w:ascii="Helvetica" w:eastAsia="Times New Roman" w:hAnsi="Helvetica" w:cs="Times New Roman"/>
          <w:i/>
          <w:iCs/>
          <w:color w:val="000000"/>
          <w:sz w:val="24"/>
          <w:szCs w:val="24"/>
          <w:lang w:eastAsia="nl-NL"/>
        </w:rPr>
      </w:pPr>
      <w:r w:rsidRPr="00ED29D6">
        <w:rPr>
          <w:rFonts w:ascii="Helvetica" w:eastAsia="Times New Roman" w:hAnsi="Helvetica" w:cs="Times New Roman"/>
          <w:i/>
          <w:iCs/>
          <w:color w:val="000000"/>
          <w:sz w:val="24"/>
          <w:szCs w:val="24"/>
          <w:lang w:eastAsia="nl-NL"/>
        </w:rPr>
        <w:t>te komen</w:t>
      </w:r>
      <w:r w:rsidRPr="00ED29D6">
        <w:rPr>
          <w:rFonts w:ascii="Helvetica" w:eastAsia="Times New Roman" w:hAnsi="Helvetica" w:cs="Times New Roman"/>
          <w:i/>
          <w:iCs/>
          <w:color w:val="000000"/>
          <w:sz w:val="24"/>
          <w:szCs w:val="24"/>
          <w:lang w:eastAsia="nl-NL"/>
        </w:rPr>
        <w:br/>
        <w:t>3 Ik kan helemaal geen besluiten meer nemen</w:t>
      </w:r>
    </w:p>
    <w:p w14:paraId="69BB9A7F"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N) 0 Ik heb niet het gevoel dat ik er slechter uitzie dan vroeger</w:t>
      </w:r>
      <w:r w:rsidRPr="00ED29D6">
        <w:rPr>
          <w:rFonts w:ascii="Helvetica" w:eastAsia="Times New Roman" w:hAnsi="Helvetica" w:cs="Times New Roman"/>
          <w:color w:val="000000"/>
          <w:sz w:val="24"/>
          <w:szCs w:val="24"/>
          <w:lang w:eastAsia="nl-NL"/>
        </w:rPr>
        <w:br/>
        <w:t>1 Ik maak mij zorgen dat ik er oud of onaantrekkelijk uitzie</w:t>
      </w:r>
      <w:r w:rsidRPr="00ED29D6">
        <w:rPr>
          <w:rFonts w:ascii="Helvetica" w:eastAsia="Times New Roman" w:hAnsi="Helvetica" w:cs="Times New Roman"/>
          <w:color w:val="000000"/>
          <w:sz w:val="24"/>
          <w:szCs w:val="24"/>
          <w:lang w:eastAsia="nl-NL"/>
        </w:rPr>
        <w:br/>
        <w:t>2 Ik ervaar dat er in mijn uiterlijk veranderingen gekomen zijn die mij onaantrekkelijk maken</w:t>
      </w:r>
      <w:r w:rsidRPr="00ED29D6">
        <w:rPr>
          <w:rFonts w:ascii="Helvetica" w:eastAsia="Times New Roman" w:hAnsi="Helvetica" w:cs="Times New Roman"/>
          <w:color w:val="000000"/>
          <w:sz w:val="24"/>
          <w:szCs w:val="24"/>
          <w:lang w:eastAsia="nl-NL"/>
        </w:rPr>
        <w:br/>
        <w:t>3 Ik vind mijzelf lelijk</w:t>
      </w:r>
    </w:p>
    <w:p w14:paraId="5D22E5CF"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0) O Ik kan net zo goed werken als vroeger</w:t>
      </w:r>
      <w:r w:rsidRPr="00ED29D6">
        <w:rPr>
          <w:rFonts w:ascii="Helvetica" w:eastAsia="Times New Roman" w:hAnsi="Helvetica" w:cs="Times New Roman"/>
          <w:color w:val="000000"/>
          <w:sz w:val="24"/>
          <w:szCs w:val="24"/>
          <w:lang w:eastAsia="nl-NL"/>
        </w:rPr>
        <w:br/>
        <w:t>1 Ik moet mijzelf aanpakken voor ik met iets ga beginnen</w:t>
      </w:r>
      <w:r w:rsidRPr="00ED29D6">
        <w:rPr>
          <w:rFonts w:ascii="Helvetica" w:eastAsia="Times New Roman" w:hAnsi="Helvetica" w:cs="Times New Roman"/>
          <w:color w:val="000000"/>
          <w:sz w:val="24"/>
          <w:szCs w:val="24"/>
          <w:lang w:eastAsia="nl-NL"/>
        </w:rPr>
        <w:br/>
        <w:t>2 Ik moet mezelf tot iedere activiteit dwingen</w:t>
      </w:r>
      <w:r w:rsidRPr="00ED29D6">
        <w:rPr>
          <w:rFonts w:ascii="Helvetica" w:eastAsia="Times New Roman" w:hAnsi="Helvetica" w:cs="Times New Roman"/>
          <w:color w:val="000000"/>
          <w:sz w:val="24"/>
          <w:szCs w:val="24"/>
          <w:lang w:eastAsia="nl-NL"/>
        </w:rPr>
        <w:br/>
        <w:t>3 Ik ben niet in staat tot werken</w:t>
      </w:r>
    </w:p>
    <w:p w14:paraId="1ED710B7"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lastRenderedPageBreak/>
        <w:t>b) Vormen van depressie</w:t>
      </w:r>
    </w:p>
    <w:p w14:paraId="3BA90024"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Endogene depressie: Deze depressie heeft vanwege haar diep</w:t>
      </w:r>
      <w:r w:rsidRPr="00ED29D6">
        <w:rPr>
          <w:rFonts w:ascii="Helvetica" w:eastAsia="Times New Roman" w:hAnsi="Helvetica" w:cs="Times New Roman"/>
          <w:color w:val="000000"/>
          <w:sz w:val="24"/>
          <w:szCs w:val="24"/>
          <w:lang w:eastAsia="nl-NL"/>
        </w:rPr>
        <w:softHyphen/>
        <w:t xml:space="preserve"> gaande psychische veranderingen een psychotisch karakter een psychotische depressie.</w:t>
      </w:r>
    </w:p>
    <w:p w14:paraId="5D773FBD"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Neurotisch-reactieve depressie</w:t>
      </w:r>
    </w:p>
    <w:p w14:paraId="42D52D9F"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Anakatische depressie = Tijdens de depressie treden dwang</w:t>
      </w:r>
      <w:r w:rsidRPr="00ED29D6">
        <w:rPr>
          <w:rFonts w:ascii="Helvetica" w:eastAsia="Times New Roman" w:hAnsi="Helvetica" w:cs="Times New Roman"/>
          <w:color w:val="000000"/>
          <w:sz w:val="24"/>
          <w:szCs w:val="24"/>
          <w:lang w:eastAsia="nl-NL"/>
        </w:rPr>
        <w:softHyphen/>
        <w:t xml:space="preserve"> symptomen op de voorgrond</w:t>
      </w:r>
    </w:p>
    <w:p w14:paraId="0743FF30"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Vervreemdingsdepressie = de vertrouwde omgeving wordt vreemd</w:t>
      </w:r>
    </w:p>
    <w:p w14:paraId="56A1806B"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Fobische depressie = angstdepressie.</w:t>
      </w:r>
    </w:p>
    <w:p w14:paraId="0CC87A9E"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Hypochondrische depressie = in vermeerderde mate met ang</w:t>
      </w:r>
      <w:r w:rsidRPr="00ED29D6">
        <w:rPr>
          <w:rFonts w:ascii="Helvetica" w:eastAsia="Times New Roman" w:hAnsi="Helvetica" w:cs="Times New Roman"/>
          <w:color w:val="000000"/>
          <w:sz w:val="24"/>
          <w:szCs w:val="24"/>
          <w:lang w:eastAsia="nl-NL"/>
        </w:rPr>
        <w:softHyphen/>
        <w:t xml:space="preserve"> stige zelf observatie verbonden.</w:t>
      </w:r>
    </w:p>
    <w:p w14:paraId="0214A88A"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 Paranoïde gekleurde depressie = Vervolgings- en remmende ge</w:t>
      </w:r>
      <w:r w:rsidRPr="00ED29D6">
        <w:rPr>
          <w:rFonts w:ascii="Helvetica" w:eastAsia="Times New Roman" w:hAnsi="Helvetica" w:cs="Times New Roman"/>
          <w:color w:val="000000"/>
          <w:sz w:val="24"/>
          <w:szCs w:val="24"/>
          <w:lang w:eastAsia="nl-NL"/>
        </w:rPr>
        <w:softHyphen/>
        <w:t>dachten</w:t>
      </w:r>
    </w:p>
    <w:p w14:paraId="6D925EE4"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Gemaskeerde (vermomde) depressie = de depressie gaat schuil achter velerlei functioneel organische klachten (psycho-somatiek).</w:t>
      </w:r>
    </w:p>
    <w:p w14:paraId="234F49D7"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Overgangsdepressie ten gevolge van problemen, die door de tweede levensfase veroorzaakt worden (het ouder worden)</w:t>
      </w:r>
    </w:p>
    <w:p w14:paraId="33D094FF"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Een tamelijk vaak voorkomende uitzondering, wat de vorm van de depressie betreft, is de manisch-depressieve psychose, die vaak cyclisch verloopt (Bipolair). Manische fasen (door euforie ver</w:t>
      </w:r>
      <w:r w:rsidRPr="00ED29D6">
        <w:rPr>
          <w:rFonts w:ascii="Helvetica" w:eastAsia="Times New Roman" w:hAnsi="Helvetica" w:cs="Times New Roman"/>
          <w:color w:val="000000"/>
          <w:sz w:val="24"/>
          <w:szCs w:val="24"/>
          <w:lang w:eastAsia="nl-NL"/>
        </w:rPr>
        <w:softHyphen/>
        <w:t xml:space="preserve"> sterkt, ontremming, drang tot spreken, vlucht van ideeën, met verhoogd gevoel van eigenwaarde) wisselen zware depressies af (boven op de berg zijn of diep in het dal). Het is interessant, dat in psychiatrische en in gedragstheoretische modellen het volgende wordt gezegd: Deze mensen, (degenen, die lijden aan depressie), sluiten zich in de ordeningsstructuren van hun leven op = afsluiting - en blijven zo onvermijdelijk zitten achter hun eigen hoge eisen. (datgene, waar het ik aan</w:t>
      </w:r>
      <w:r w:rsidRPr="00ED29D6">
        <w:rPr>
          <w:rFonts w:ascii="Helvetica" w:eastAsia="Times New Roman" w:hAnsi="Helvetica" w:cs="Times New Roman"/>
          <w:color w:val="000000"/>
          <w:sz w:val="24"/>
          <w:szCs w:val="24"/>
          <w:lang w:eastAsia="nl-NL"/>
        </w:rPr>
        <w:softHyphen/>
        <w:t xml:space="preserve"> spraak op maakt) = achter blijven en hierdoor creëren zij situa</w:t>
      </w:r>
      <w:r w:rsidRPr="00ED29D6">
        <w:rPr>
          <w:rFonts w:ascii="Helvetica" w:eastAsia="Times New Roman" w:hAnsi="Helvetica" w:cs="Times New Roman"/>
          <w:color w:val="000000"/>
          <w:sz w:val="24"/>
          <w:szCs w:val="24"/>
          <w:lang w:eastAsia="nl-NL"/>
        </w:rPr>
        <w:softHyphen/>
        <w:t>ties, die hen belasten = overbelasting, waarin ze falen en depressief worden". (142)</w:t>
      </w:r>
    </w:p>
    <w:p w14:paraId="63F0D6F2"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Mensen, die ervaren dat ze geen controle hebben over positieve en negatieve ervaringen, neigen ertoe een pessimistische hou</w:t>
      </w:r>
      <w:r w:rsidRPr="00ED29D6">
        <w:rPr>
          <w:rFonts w:ascii="Helvetica" w:eastAsia="Times New Roman" w:hAnsi="Helvetica" w:cs="Times New Roman"/>
          <w:color w:val="000000"/>
          <w:sz w:val="24"/>
          <w:szCs w:val="24"/>
          <w:lang w:eastAsia="nl-NL"/>
        </w:rPr>
        <w:softHyphen/>
        <w:t>ding te ontwikkelen. Daaruit ontstaan gevoelens van ontoe</w:t>
      </w:r>
      <w:r w:rsidRPr="00ED29D6">
        <w:rPr>
          <w:rFonts w:ascii="Helvetica" w:eastAsia="Times New Roman" w:hAnsi="Helvetica" w:cs="Times New Roman"/>
          <w:color w:val="000000"/>
          <w:sz w:val="24"/>
          <w:szCs w:val="24"/>
          <w:lang w:eastAsia="nl-NL"/>
        </w:rPr>
        <w:softHyphen/>
        <w:t xml:space="preserve"> reikendheid, angst en depressiviteit. Vaak is het zo dat mensen, die eerlijk zijn in de omgang met zichzelf, door het erkennen van hun eigen zwakten en onver</w:t>
      </w:r>
      <w:r w:rsidRPr="00ED29D6">
        <w:rPr>
          <w:rFonts w:ascii="Helvetica" w:eastAsia="Times New Roman" w:hAnsi="Helvetica" w:cs="Times New Roman"/>
          <w:color w:val="000000"/>
          <w:sz w:val="24"/>
          <w:szCs w:val="24"/>
          <w:lang w:eastAsia="nl-NL"/>
        </w:rPr>
        <w:softHyphen/>
        <w:t>mogen (ontoereikendheid) zo vertwijfeld raken, dat deze "ziels</w:t>
      </w:r>
      <w:r w:rsidRPr="00ED29D6">
        <w:rPr>
          <w:rFonts w:ascii="Helvetica" w:eastAsia="Times New Roman" w:hAnsi="Helvetica" w:cs="Times New Roman"/>
          <w:color w:val="000000"/>
          <w:sz w:val="24"/>
          <w:szCs w:val="24"/>
          <w:lang w:eastAsia="nl-NL"/>
        </w:rPr>
        <w:softHyphen/>
        <w:t xml:space="preserve"> toestand" snel in een depressie omslaat (hoofdstuk 20/2). Interessant voor ons is, wat professor W. Pöldinger uit Basel over depressie schrijft: "Depressies zijn ziekten, die te genezen zijn en als geheel behoren tot de meest voorkomende ziektes. Het is belangrijk erop te wijzen dat depressies ziekten zijn, die behan</w:t>
      </w:r>
      <w:r w:rsidRPr="00ED29D6">
        <w:rPr>
          <w:rFonts w:ascii="Helvetica" w:eastAsia="Times New Roman" w:hAnsi="Helvetica" w:cs="Times New Roman"/>
          <w:color w:val="000000"/>
          <w:sz w:val="24"/>
          <w:szCs w:val="24"/>
          <w:lang w:eastAsia="nl-NL"/>
        </w:rPr>
        <w:softHyphen/>
        <w:t>deld kunnen worden. Dit is belangrijk, vanwege het feit dat er Juist hierin is het belangrijk te onderkennen dat er echte en on</w:t>
      </w:r>
      <w:r w:rsidRPr="00ED29D6">
        <w:rPr>
          <w:rFonts w:ascii="Helvetica" w:eastAsia="Times New Roman" w:hAnsi="Helvetica" w:cs="Times New Roman"/>
          <w:color w:val="000000"/>
          <w:sz w:val="24"/>
          <w:szCs w:val="24"/>
          <w:lang w:eastAsia="nl-NL"/>
        </w:rPr>
        <w:softHyphen/>
        <w:t xml:space="preserve"> echte schuldgevoelens zijn: wij moeten ervoor waken geen onbij</w:t>
      </w:r>
      <w:r w:rsidRPr="00ED29D6">
        <w:rPr>
          <w:rFonts w:ascii="Helvetica" w:eastAsia="Times New Roman" w:hAnsi="Helvetica" w:cs="Times New Roman"/>
          <w:color w:val="000000"/>
          <w:sz w:val="24"/>
          <w:szCs w:val="24"/>
          <w:lang w:eastAsia="nl-NL"/>
        </w:rPr>
        <w:softHyphen/>
        <w:t>belse therapie te construeren, zodat we de cliënt in nood zouden aanraden zijn geloof vaarwel te zeggen, omdat het idee van schuld ouderwets en daardoor fout zou zijn. Belangrijk is de relatie tus</w:t>
      </w:r>
      <w:r w:rsidRPr="00ED29D6">
        <w:rPr>
          <w:rFonts w:ascii="Helvetica" w:eastAsia="Times New Roman" w:hAnsi="Helvetica" w:cs="Times New Roman"/>
          <w:color w:val="000000"/>
          <w:sz w:val="24"/>
          <w:szCs w:val="24"/>
          <w:lang w:eastAsia="nl-NL"/>
        </w:rPr>
        <w:softHyphen/>
        <w:t xml:space="preserve">sen de mens en zijn God, die </w:t>
      </w:r>
      <w:r w:rsidRPr="00ED29D6">
        <w:rPr>
          <w:rFonts w:ascii="Helvetica" w:eastAsia="Times New Roman" w:hAnsi="Helvetica" w:cs="Times New Roman"/>
          <w:color w:val="000000"/>
          <w:sz w:val="24"/>
          <w:szCs w:val="24"/>
          <w:lang w:eastAsia="nl-NL"/>
        </w:rPr>
        <w:lastRenderedPageBreak/>
        <w:t>vergeving aanbiedt. Verkeerde schuldgevoelens ontstaan altijd daar, waar vergeving niet kan worden aangenomen, omdat vergeving altijd nog verbonden wordt met de veronderstelling dat je zelf moet presteren.</w:t>
      </w:r>
    </w:p>
    <w:p w14:paraId="2972F9BA"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Het overige van de uitspraak van professor Pöldinger is al net zo verhelderend: "Door bepaalde gedragsomvormingen. (verande</w:t>
      </w:r>
      <w:r w:rsidRPr="00ED29D6">
        <w:rPr>
          <w:rFonts w:ascii="Helvetica" w:eastAsia="Times New Roman" w:hAnsi="Helvetica" w:cs="Times New Roman"/>
          <w:color w:val="000000"/>
          <w:sz w:val="24"/>
          <w:szCs w:val="24"/>
          <w:lang w:eastAsia="nl-NL"/>
        </w:rPr>
        <w:softHyphen/>
        <w:t>ringen). kunnen ook de verkeerde leerprocessen gecorrigeerd worden".</w:t>
      </w:r>
    </w:p>
    <w:p w14:paraId="3AE3190E"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De Griekse filosoof Epictetus heeft reeds gezegd: "De mensen lijden niet onder de gebeurtenissen, maar onder hun beleving van die gebeurtenissen." Volgens deze invalshoek kunnen de</w:t>
      </w:r>
      <w:r w:rsidRPr="00ED29D6">
        <w:rPr>
          <w:rFonts w:ascii="Helvetica" w:eastAsia="Times New Roman" w:hAnsi="Helvetica" w:cs="Times New Roman"/>
          <w:color w:val="000000"/>
          <w:sz w:val="24"/>
          <w:szCs w:val="24"/>
          <w:lang w:eastAsia="nl-NL"/>
        </w:rPr>
        <w:softHyphen/>
        <w:t xml:space="preserve"> pressies als verkeerde beoordelings (inzicht) -en categoriserings</w:t>
      </w:r>
      <w:r w:rsidRPr="00ED29D6">
        <w:rPr>
          <w:rFonts w:ascii="Helvetica" w:eastAsia="Times New Roman" w:hAnsi="Helvetica" w:cs="Times New Roman"/>
          <w:color w:val="000000"/>
          <w:sz w:val="24"/>
          <w:szCs w:val="24"/>
          <w:lang w:eastAsia="nl-NL"/>
        </w:rPr>
        <w:softHyphen/>
        <w:t xml:space="preserve"> processen beschouwd worden en kunnen vervolgens zodanig worden behandeld dat deze verkeerde beoordelingsprocessen verbeterd worden.</w:t>
      </w:r>
      <w:r w:rsidRPr="00ED29D6">
        <w:rPr>
          <w:rFonts w:ascii="Helvetica" w:eastAsia="Times New Roman" w:hAnsi="Helvetica" w:cs="Times New Roman"/>
          <w:color w:val="000000"/>
          <w:sz w:val="24"/>
          <w:szCs w:val="24"/>
          <w:lang w:eastAsia="nl-NL"/>
        </w:rPr>
        <w:br/>
        <w:t>De vraag ontstaat nu hoe of volgens welke criteria deze correctie moet plaatsvinden? Is de mening van de vaak maar kleine meer</w:t>
      </w:r>
      <w:r w:rsidRPr="00ED29D6">
        <w:rPr>
          <w:rFonts w:ascii="Helvetica" w:eastAsia="Times New Roman" w:hAnsi="Helvetica" w:cs="Times New Roman"/>
          <w:color w:val="000000"/>
          <w:sz w:val="24"/>
          <w:szCs w:val="24"/>
          <w:lang w:eastAsia="nl-NL"/>
        </w:rPr>
        <w:softHyphen/>
        <w:t>derheid in onze samenleving, het bepalende (ethiek afhankelijk stellen van de situatie)? Geldt er een bepaalde ideologie? We wensen in het vervolg rekening te houden met dé bijbels-thera</w:t>
      </w:r>
      <w:r w:rsidRPr="00ED29D6">
        <w:rPr>
          <w:rFonts w:ascii="Helvetica" w:eastAsia="Times New Roman" w:hAnsi="Helvetica" w:cs="Times New Roman"/>
          <w:color w:val="000000"/>
          <w:sz w:val="24"/>
          <w:szCs w:val="24"/>
          <w:lang w:eastAsia="nl-NL"/>
        </w:rPr>
        <w:softHyphen/>
        <w:t>peutische gegevens als absolute maatstaf. Enerzijds gaan wij er</w:t>
      </w:r>
      <w:r w:rsidRPr="00ED29D6">
        <w:rPr>
          <w:rFonts w:ascii="Helvetica" w:eastAsia="Times New Roman" w:hAnsi="Helvetica" w:cs="Times New Roman"/>
          <w:color w:val="000000"/>
          <w:sz w:val="24"/>
          <w:szCs w:val="24"/>
          <w:lang w:eastAsia="nl-NL"/>
        </w:rPr>
        <w:softHyphen/>
        <w:t xml:space="preserve"> van uit dat een depressie eigenlijk geen ziekte is (hoofdstuk 4/2), maar een vorm van ziek zijn op het menselijke zielsgebied, ver</w:t>
      </w:r>
      <w:r w:rsidRPr="00ED29D6">
        <w:rPr>
          <w:rFonts w:ascii="Helvetica" w:eastAsia="Times New Roman" w:hAnsi="Helvetica" w:cs="Times New Roman"/>
          <w:color w:val="000000"/>
          <w:sz w:val="24"/>
          <w:szCs w:val="24"/>
          <w:lang w:eastAsia="nl-NL"/>
        </w:rPr>
        <w:softHyphen/>
        <w:t xml:space="preserve"> oorzaakt door het vaak jaren durende verloop van verkeerd ge</w:t>
      </w:r>
      <w:r w:rsidRPr="00ED29D6">
        <w:rPr>
          <w:rFonts w:ascii="Helvetica" w:eastAsia="Times New Roman" w:hAnsi="Helvetica" w:cs="Times New Roman"/>
          <w:color w:val="000000"/>
          <w:sz w:val="24"/>
          <w:szCs w:val="24"/>
          <w:lang w:eastAsia="nl-NL"/>
        </w:rPr>
        <w:softHyphen/>
        <w:t>leide ontwikkelingsprocessen bij de mens. Anderzijds willen wij de eis van de klassieke geneeskunst, verbetering van verkeerde processen van beoordeling, serieus nemen, daar zij overeenstem</w:t>
      </w:r>
    </w:p>
    <w:p w14:paraId="354508AD"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Het is een feit dat vernieuwing van je gezindheid ervan uitgaat dat je je eigen verkeerde gezindheid erkent. Het Woord van God roept ons op verschillende plaatsen op tot beoordeling van ons zelf. "Sla acht op uzelf en op de leer. Volhard in deze dingen"</w:t>
      </w:r>
      <w:r w:rsidRPr="00ED29D6">
        <w:rPr>
          <w:rFonts w:ascii="Helvetica" w:eastAsia="Times New Roman" w:hAnsi="Helvetica" w:cs="Times New Roman"/>
          <w:color w:val="000000"/>
          <w:sz w:val="24"/>
          <w:szCs w:val="24"/>
          <w:lang w:eastAsia="nl-NL"/>
        </w:rPr>
        <w:br/>
        <w:t>(1 Timoteüs 4: 16). "Onderzoek toch uzelf of gij in het geloof zijt, beproef uzelf!" (Il Korintiërs 13:5).</w:t>
      </w:r>
      <w:r w:rsidRPr="00ED29D6">
        <w:rPr>
          <w:rFonts w:ascii="Helvetica" w:eastAsia="Times New Roman" w:hAnsi="Helvetica" w:cs="Times New Roman"/>
          <w:color w:val="000000"/>
          <w:sz w:val="24"/>
          <w:szCs w:val="24"/>
          <w:lang w:eastAsia="nl-NL"/>
        </w:rPr>
        <w:br/>
        <w:t>Maar eerst moeten wij nog wijzen op de geestelijke aard van de depressie. Het evenwicht binnen de ziel is afhankelijk van ver</w:t>
      </w:r>
      <w:r w:rsidRPr="00ED29D6">
        <w:rPr>
          <w:rFonts w:ascii="Helvetica" w:eastAsia="Times New Roman" w:hAnsi="Helvetica" w:cs="Times New Roman"/>
          <w:color w:val="000000"/>
          <w:sz w:val="24"/>
          <w:szCs w:val="24"/>
          <w:lang w:eastAsia="nl-NL"/>
        </w:rPr>
        <w:softHyphen/>
        <w:t>schillende factoren. Zo zijn er bepaalde interne, vaak overgedra</w:t>
      </w:r>
      <w:r w:rsidRPr="00ED29D6">
        <w:rPr>
          <w:rFonts w:ascii="Helvetica" w:eastAsia="Times New Roman" w:hAnsi="Helvetica" w:cs="Times New Roman"/>
          <w:color w:val="000000"/>
          <w:sz w:val="24"/>
          <w:szCs w:val="24"/>
          <w:lang w:eastAsia="nl-NL"/>
        </w:rPr>
        <w:softHyphen/>
        <w:t>gen structuren die bijdragen aan de neiging tot depressiviteit. (het dalen van het stemmingsniveau). De momenten die hiertoe bijdragen, zijn dan vaak uiterlijke omstandigheden (stressfactoren, zie het kwetsbaarheidsschema volgens Zubin), waardoor ontspo</w:t>
      </w:r>
      <w:r w:rsidRPr="00ED29D6">
        <w:rPr>
          <w:rFonts w:ascii="Helvetica" w:eastAsia="Times New Roman" w:hAnsi="Helvetica" w:cs="Times New Roman"/>
          <w:color w:val="000000"/>
          <w:sz w:val="24"/>
          <w:szCs w:val="24"/>
          <w:lang w:eastAsia="nl-NL"/>
        </w:rPr>
        <w:softHyphen/>
        <w:t>ring kan ontstaan.</w:t>
      </w:r>
      <w:r w:rsidRPr="00ED29D6">
        <w:rPr>
          <w:rFonts w:ascii="Helvetica" w:eastAsia="Times New Roman" w:hAnsi="Helvetica" w:cs="Times New Roman"/>
          <w:color w:val="000000"/>
          <w:sz w:val="24"/>
          <w:szCs w:val="24"/>
          <w:lang w:eastAsia="nl-NL"/>
        </w:rPr>
        <w:br/>
        <w:t>Vaak kunnen depressies heel snel en gelijkmatig zonder oorzaak optreden. In die gevallen gaat het om acute decompensatie</w:t>
      </w:r>
      <w:r w:rsidRPr="00ED29D6">
        <w:rPr>
          <w:rFonts w:ascii="Helvetica" w:eastAsia="Times New Roman" w:hAnsi="Helvetica" w:cs="Times New Roman"/>
          <w:color w:val="000000"/>
          <w:sz w:val="24"/>
          <w:szCs w:val="24"/>
          <w:lang w:eastAsia="nl-NL"/>
        </w:rPr>
        <w:softHyphen/>
        <w:t xml:space="preserve"> mechanismen als innerlijk instorten, die als zodanig niet bewust wordt waargenomen omdat het verloop ervan zo snel is. Depressie is immers het te neergeslagen zijn, een toestand waarin de ge</w:t>
      </w:r>
      <w:r w:rsidRPr="00ED29D6">
        <w:rPr>
          <w:rFonts w:ascii="Helvetica" w:eastAsia="Times New Roman" w:hAnsi="Helvetica" w:cs="Times New Roman"/>
          <w:color w:val="000000"/>
          <w:sz w:val="24"/>
          <w:szCs w:val="24"/>
          <w:lang w:eastAsia="nl-NL"/>
        </w:rPr>
        <w:softHyphen/>
        <w:t>voelens negatief gestemd zijn en het stemmingsniveau diep is. Deze toestand kan gedurende maanden of jaren sluipend haar intrede doen. Voor ons is echter het resultaat belangrijk, zo ge</w:t>
      </w:r>
      <w:r w:rsidRPr="00ED29D6">
        <w:rPr>
          <w:rFonts w:ascii="Helvetica" w:eastAsia="Times New Roman" w:hAnsi="Helvetica" w:cs="Times New Roman"/>
          <w:color w:val="000000"/>
          <w:sz w:val="24"/>
          <w:szCs w:val="24"/>
          <w:lang w:eastAsia="nl-NL"/>
        </w:rPr>
        <w:softHyphen/>
        <w:t xml:space="preserve"> zegd het product, dat zich uit in een waaier van symptomen (Volgens de definitie van depressie).</w:t>
      </w:r>
    </w:p>
    <w:p w14:paraId="346A9F7A"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t>C) De geestelijke dimensie van de depressie</w:t>
      </w:r>
      <w:r w:rsidRPr="00ED29D6">
        <w:rPr>
          <w:rFonts w:ascii="Helvetica" w:eastAsia="Times New Roman" w:hAnsi="Helvetica" w:cs="Times New Roman"/>
          <w:color w:val="000000"/>
          <w:sz w:val="24"/>
          <w:szCs w:val="24"/>
          <w:lang w:eastAsia="nl-NL"/>
        </w:rPr>
        <w:br/>
        <w:t>De zielstoestand van de depressieve mens wordt in de Bijbel vaak beschreven. Mannen zoals Mozes, Job, David, Elia, Jona en anderen tonen volgens de Schrift momenten van zware depres</w:t>
      </w:r>
      <w:r w:rsidRPr="00ED29D6">
        <w:rPr>
          <w:rFonts w:ascii="Helvetica" w:eastAsia="Times New Roman" w:hAnsi="Helvetica" w:cs="Times New Roman"/>
          <w:color w:val="000000"/>
          <w:sz w:val="24"/>
          <w:szCs w:val="24"/>
          <w:lang w:eastAsia="nl-NL"/>
        </w:rPr>
        <w:softHyphen/>
        <w:t xml:space="preserve"> sie. Deze toestand van de ziel is vaak verbonden met het gevoel van hopeloosheid, totale verlatenheid en het niet langer kunnen begrijpen van jezelf. We laten hier vooral één passage spreken: "Van het einde des lands roep ik tot U omdat mijn hart bezwijkt: leidt mij op een rots, die mij te hoog zou zijn". (Psalm 61:3) Voor de gelovige bestaat echter als geestelijke realiteit het Goddelijke tegenover ons. Gods geweldige uitspraak: "Ik zal u niet begeven noch verlaten" (Hebreeën 13:5). Daarom moeten wij ook eraan vasthou</w:t>
      </w:r>
      <w:r w:rsidRPr="00ED29D6">
        <w:rPr>
          <w:rFonts w:ascii="Helvetica" w:eastAsia="Times New Roman" w:hAnsi="Helvetica" w:cs="Times New Roman"/>
          <w:color w:val="000000"/>
          <w:sz w:val="24"/>
          <w:szCs w:val="24"/>
          <w:lang w:eastAsia="nl-NL"/>
        </w:rPr>
        <w:softHyphen/>
        <w:t xml:space="preserve">den dat de weg uit de depressie verbonden is met het maar van het geloof, of anders gezegd, gaat het om het afstand doen van onze </w:t>
      </w:r>
      <w:r w:rsidRPr="00ED29D6">
        <w:rPr>
          <w:rFonts w:ascii="Helvetica" w:eastAsia="Times New Roman" w:hAnsi="Helvetica" w:cs="Times New Roman"/>
          <w:color w:val="000000"/>
          <w:sz w:val="24"/>
          <w:szCs w:val="24"/>
          <w:lang w:eastAsia="nl-NL"/>
        </w:rPr>
        <w:lastRenderedPageBreak/>
        <w:t>eigen voorstelling hierop. Het gaat hierbij om het ingaan op Gods aanbieding. Alleen op deze wijze kan de eigen visie op het ongelukkig zijn en mislukking, veranderen. Dit heeft hoe dan ook een gunstige uitwerking op de gevoelens en de stem</w:t>
      </w:r>
      <w:r w:rsidRPr="00ED29D6">
        <w:rPr>
          <w:rFonts w:ascii="Helvetica" w:eastAsia="Times New Roman" w:hAnsi="Helvetica" w:cs="Times New Roman"/>
          <w:color w:val="000000"/>
          <w:sz w:val="24"/>
          <w:szCs w:val="24"/>
          <w:lang w:eastAsia="nl-NL"/>
        </w:rPr>
        <w:softHyphen/>
        <w:t>ming (het gemoed). We weten immers dat het denken en het gevoel met elkaar verbonden zijn.</w:t>
      </w:r>
    </w:p>
    <w:p w14:paraId="7974E1DC"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Job, die zoals niemand anders beproefd werd, heeft deze veran</w:t>
      </w:r>
      <w:r w:rsidRPr="00ED29D6">
        <w:rPr>
          <w:rFonts w:ascii="Helvetica" w:eastAsia="Times New Roman" w:hAnsi="Helvetica" w:cs="Times New Roman"/>
          <w:color w:val="000000"/>
          <w:sz w:val="24"/>
          <w:szCs w:val="24"/>
          <w:lang w:eastAsia="nl-NL"/>
        </w:rPr>
        <w:softHyphen/>
        <w:t>dering van gezindheid ervaren, na een lang rijpingsproces, dat gekenmerkt werd door betweterigheid van zijn drie vrienden en van hemzelf. Aan het slot van het boek zegt Job: "Ik belijd, dat ik zonder wijsheid heb gesproken, over wat mij te hoog is en wat ik niet begrijp. Ik had van verre over U gehoord maar nu hebben mijn ogen Uzelf gezien. Daarom verklaar ik mijzelf schuldig, en doe boete in stof en as". Deze levenscorrectie leidde tot omme</w:t>
      </w:r>
      <w:r w:rsidRPr="00ED29D6">
        <w:rPr>
          <w:rFonts w:ascii="Helvetica" w:eastAsia="Times New Roman" w:hAnsi="Helvetica" w:cs="Times New Roman"/>
          <w:color w:val="000000"/>
          <w:sz w:val="24"/>
          <w:szCs w:val="24"/>
          <w:lang w:eastAsia="nl-NL"/>
        </w:rPr>
        <w:softHyphen/>
        <w:t xml:space="preserve"> keer en tot bevrijding uit de diepe depressie.</w:t>
      </w:r>
      <w:r w:rsidRPr="00ED29D6">
        <w:rPr>
          <w:rFonts w:ascii="Helvetica" w:eastAsia="Times New Roman" w:hAnsi="Helvetica" w:cs="Times New Roman"/>
          <w:color w:val="000000"/>
          <w:sz w:val="24"/>
          <w:szCs w:val="24"/>
          <w:lang w:eastAsia="nl-NL"/>
        </w:rPr>
        <w:br/>
        <w:t>Tot de geestelijke dimensie van depressie behoort ook een spe</w:t>
      </w:r>
      <w:r w:rsidRPr="00ED29D6">
        <w:rPr>
          <w:rFonts w:ascii="Helvetica" w:eastAsia="Times New Roman" w:hAnsi="Helvetica" w:cs="Times New Roman"/>
          <w:color w:val="000000"/>
          <w:sz w:val="24"/>
          <w:szCs w:val="24"/>
          <w:lang w:eastAsia="nl-NL"/>
        </w:rPr>
        <w:softHyphen/>
        <w:t>ciaal principe, dat zich altijd openbaart waar depressies sterk aanwezig zijn en zich afspelen. Zoals een zich nederwaarts be</w:t>
      </w:r>
      <w:r w:rsidRPr="00ED29D6">
        <w:rPr>
          <w:rFonts w:ascii="Helvetica" w:eastAsia="Times New Roman" w:hAnsi="Helvetica" w:cs="Times New Roman"/>
          <w:color w:val="000000"/>
          <w:sz w:val="24"/>
          <w:szCs w:val="24"/>
          <w:lang w:eastAsia="nl-NL"/>
        </w:rPr>
        <w:softHyphen/>
        <w:t xml:space="preserve"> wegende spiraal voltrekt zich dit menselijke principe.</w:t>
      </w:r>
      <w:r w:rsidRPr="00ED29D6">
        <w:rPr>
          <w:rFonts w:ascii="Helvetica" w:eastAsia="Times New Roman" w:hAnsi="Helvetica" w:cs="Times New Roman"/>
          <w:color w:val="000000"/>
          <w:sz w:val="24"/>
          <w:szCs w:val="24"/>
          <w:lang w:eastAsia="nl-NL"/>
        </w:rPr>
        <w:br/>
        <w:t>Eigenlijk glijdt iedereen zo nu en dan af in een ernstige crisis.In zulke periodes krijgt de medemens gewoonlijk een heel bijzonde</w:t>
      </w:r>
      <w:r w:rsidRPr="00ED29D6">
        <w:rPr>
          <w:rFonts w:ascii="Helvetica" w:eastAsia="Times New Roman" w:hAnsi="Helvetica" w:cs="Times New Roman"/>
          <w:color w:val="000000"/>
          <w:sz w:val="24"/>
          <w:szCs w:val="24"/>
          <w:lang w:eastAsia="nl-NL"/>
        </w:rPr>
        <w:softHyphen/>
        <w:t>re betekenis. In verhouding tot de mens, die zich in een levens</w:t>
      </w:r>
      <w:r w:rsidRPr="00ED29D6">
        <w:rPr>
          <w:rFonts w:ascii="Helvetica" w:eastAsia="Times New Roman" w:hAnsi="Helvetica" w:cs="Times New Roman"/>
          <w:color w:val="000000"/>
          <w:sz w:val="24"/>
          <w:szCs w:val="24"/>
          <w:lang w:eastAsia="nl-NL"/>
        </w:rPr>
        <w:softHyphen/>
        <w:t xml:space="preserve"> crisis bevindt, staan degenen waarmee het beter gaat of schijnt te gaan, gevoelsmatig op een hoger niveau. (145)</w:t>
      </w:r>
      <w:r w:rsidRPr="00ED29D6">
        <w:rPr>
          <w:rFonts w:ascii="Helvetica" w:eastAsia="Times New Roman" w:hAnsi="Helvetica" w:cs="Times New Roman"/>
          <w:color w:val="000000"/>
          <w:sz w:val="24"/>
          <w:szCs w:val="24"/>
          <w:lang w:eastAsia="nl-NL"/>
        </w:rPr>
        <w:br/>
        <w:t>Degene, die in de crisis is, moet vaak tegen zijn wil in, vanuit zijn diepere positie naar "boven" kijken, als hij een medemens ontmoet of alleen al als hij al aan een medemens denkt. De ver</w:t>
      </w:r>
      <w:r w:rsidRPr="00ED29D6">
        <w:rPr>
          <w:rFonts w:ascii="Helvetica" w:eastAsia="Times New Roman" w:hAnsi="Helvetica" w:cs="Times New Roman"/>
          <w:color w:val="000000"/>
          <w:sz w:val="24"/>
          <w:szCs w:val="24"/>
          <w:lang w:eastAsia="nl-NL"/>
        </w:rPr>
        <w:softHyphen/>
        <w:t xml:space="preserve"> gelijking "van beneden" naar "boven:' brengt altijd wat "afgunst" met zich mee vanuit de positie van "degene die onderop ligt". Deze vergelijkende houding is geestelijk gezien een verwerping van het tiende gebod. Hoe langer deze positie dreigt te bestaan hoeveel te meer komt dan de gemoedstoestand van ontevredenheid op.</w:t>
      </w:r>
    </w:p>
    <w:p w14:paraId="1409AD42" w14:textId="4A7DA4D5"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lastRenderedPageBreak/>
        <w:fldChar w:fldCharType="begin"/>
      </w:r>
      <w:r w:rsidRPr="00ED29D6">
        <w:rPr>
          <w:rFonts w:ascii="Helvetica" w:eastAsia="Times New Roman" w:hAnsi="Helvetica" w:cs="Times New Roman"/>
          <w:color w:val="000000"/>
          <w:sz w:val="24"/>
          <w:szCs w:val="24"/>
          <w:lang w:eastAsia="nl-NL"/>
        </w:rPr>
        <w:instrText xml:space="preserve"> INCLUDEPICTURE "https://www.treffersintroubles.nl/images/depressie_1.jpg" \* MERGEFORMATINET </w:instrText>
      </w:r>
      <w:r w:rsidRPr="00ED29D6">
        <w:rPr>
          <w:rFonts w:ascii="Helvetica" w:eastAsia="Times New Roman" w:hAnsi="Helvetica" w:cs="Times New Roman"/>
          <w:color w:val="000000"/>
          <w:sz w:val="24"/>
          <w:szCs w:val="24"/>
          <w:lang w:eastAsia="nl-NL"/>
        </w:rPr>
        <w:fldChar w:fldCharType="separate"/>
      </w:r>
      <w:r w:rsidRPr="00ED29D6">
        <w:rPr>
          <w:rFonts w:ascii="Helvetica" w:eastAsia="Times New Roman" w:hAnsi="Helvetica" w:cs="Times New Roman"/>
          <w:noProof/>
          <w:color w:val="000000"/>
          <w:sz w:val="24"/>
          <w:szCs w:val="24"/>
          <w:lang w:eastAsia="nl-NL"/>
        </w:rPr>
        <w:drawing>
          <wp:inline distT="0" distB="0" distL="0" distR="0" wp14:anchorId="0E889703" wp14:editId="4856F18E">
            <wp:extent cx="4762500" cy="4894580"/>
            <wp:effectExtent l="0" t="0" r="0" b="0"/>
            <wp:docPr id="3" name="Afbeelding 3" descr="depress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ressi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894580"/>
                    </a:xfrm>
                    <a:prstGeom prst="rect">
                      <a:avLst/>
                    </a:prstGeom>
                    <a:noFill/>
                    <a:ln>
                      <a:noFill/>
                    </a:ln>
                  </pic:spPr>
                </pic:pic>
              </a:graphicData>
            </a:graphic>
          </wp:inline>
        </w:drawing>
      </w:r>
      <w:r w:rsidRPr="00ED29D6">
        <w:rPr>
          <w:rFonts w:ascii="Helvetica" w:eastAsia="Times New Roman" w:hAnsi="Helvetica" w:cs="Times New Roman"/>
          <w:color w:val="000000"/>
          <w:sz w:val="24"/>
          <w:szCs w:val="24"/>
          <w:lang w:eastAsia="nl-NL"/>
        </w:rPr>
        <w:fldChar w:fldCharType="end"/>
      </w:r>
    </w:p>
    <w:p w14:paraId="52488C06"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 Ontevredenheid kent gewoonlijk drie kanten. Ten eerste richt zij zich op degene die ontevreden is. Je bent ontevreden over jezelf, je prestatie, je ziet jezelf al vlug als mislukkeling. De anderen kunnen alles toch veel beter. Deze ontevredenheid over jezelf, je vaardigheden, als innerlijke ontevredenheid worden al snel ook uiterlijk zichtbaar. De uiterlijke ontevredenheid verandert de gezichtsuitdrukking, vervormt de mondhoeken. Eenvoudig gezegd: ontevredenheid is al vanaf een afstand van 10 meter te herkennen.</w:t>
      </w:r>
    </w:p>
    <w:p w14:paraId="4430B438"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De ontevredenheid richt zich ook naar buiten. op andere mensen, die vaak schuldig zijn aan het mislukken ( kind-ouder conflict bv.) Het richt zich op de medemens op de duidelijk zichtbare werkelijkheid.</w:t>
      </w:r>
    </w:p>
    <w:p w14:paraId="1B7EB3B8"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lastRenderedPageBreak/>
        <w:t>Crisis Afbeelding 81</w:t>
      </w:r>
    </w:p>
    <w:p w14:paraId="66C1587B" w14:textId="65A4E5F3"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fldChar w:fldCharType="begin"/>
      </w:r>
      <w:r w:rsidRPr="00ED29D6">
        <w:rPr>
          <w:rFonts w:ascii="Helvetica" w:eastAsia="Times New Roman" w:hAnsi="Helvetica" w:cs="Times New Roman"/>
          <w:color w:val="000000"/>
          <w:sz w:val="24"/>
          <w:szCs w:val="24"/>
          <w:lang w:eastAsia="nl-NL"/>
        </w:rPr>
        <w:instrText xml:space="preserve"> INCLUDEPICTURE "https://www.treffersintroubles.nl/images/depressie_2.jpg" \* MERGEFORMATINET </w:instrText>
      </w:r>
      <w:r w:rsidRPr="00ED29D6">
        <w:rPr>
          <w:rFonts w:ascii="Helvetica" w:eastAsia="Times New Roman" w:hAnsi="Helvetica" w:cs="Times New Roman"/>
          <w:color w:val="000000"/>
          <w:sz w:val="24"/>
          <w:szCs w:val="24"/>
          <w:lang w:eastAsia="nl-NL"/>
        </w:rPr>
        <w:fldChar w:fldCharType="separate"/>
      </w:r>
      <w:r w:rsidRPr="00ED29D6">
        <w:rPr>
          <w:rFonts w:ascii="Helvetica" w:eastAsia="Times New Roman" w:hAnsi="Helvetica" w:cs="Times New Roman"/>
          <w:noProof/>
          <w:color w:val="000000"/>
          <w:sz w:val="24"/>
          <w:szCs w:val="24"/>
          <w:lang w:eastAsia="nl-NL"/>
        </w:rPr>
        <w:drawing>
          <wp:inline distT="0" distB="0" distL="0" distR="0" wp14:anchorId="291604A4" wp14:editId="2B68918F">
            <wp:extent cx="4762500" cy="4416425"/>
            <wp:effectExtent l="0" t="0" r="0" b="3175"/>
            <wp:docPr id="2" name="Afbeelding 2" descr="depress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ressi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416425"/>
                    </a:xfrm>
                    <a:prstGeom prst="rect">
                      <a:avLst/>
                    </a:prstGeom>
                    <a:noFill/>
                    <a:ln>
                      <a:noFill/>
                    </a:ln>
                  </pic:spPr>
                </pic:pic>
              </a:graphicData>
            </a:graphic>
          </wp:inline>
        </w:drawing>
      </w:r>
      <w:r w:rsidRPr="00ED29D6">
        <w:rPr>
          <w:rFonts w:ascii="Helvetica" w:eastAsia="Times New Roman" w:hAnsi="Helvetica" w:cs="Times New Roman"/>
          <w:color w:val="000000"/>
          <w:sz w:val="24"/>
          <w:szCs w:val="24"/>
          <w:lang w:eastAsia="nl-NL"/>
        </w:rPr>
        <w:fldChar w:fldCharType="end"/>
      </w:r>
      <w:r w:rsidRPr="00ED29D6">
        <w:rPr>
          <w:rFonts w:ascii="Helvetica" w:eastAsia="Times New Roman" w:hAnsi="Helvetica" w:cs="Times New Roman"/>
          <w:color w:val="000000"/>
          <w:sz w:val="24"/>
          <w:szCs w:val="24"/>
          <w:lang w:eastAsia="nl-NL"/>
        </w:rPr>
        <w:br/>
        <w:t>Uiteindelijk richt het zich ook op God, die zulke on</w:t>
      </w:r>
      <w:r w:rsidRPr="00ED29D6">
        <w:rPr>
          <w:rFonts w:ascii="Helvetica" w:eastAsia="Times New Roman" w:hAnsi="Helvetica" w:cs="Times New Roman"/>
          <w:color w:val="000000"/>
          <w:sz w:val="24"/>
          <w:szCs w:val="24"/>
          <w:lang w:eastAsia="nl-NL"/>
        </w:rPr>
        <w:softHyphen/>
        <w:t>gerechtigheid toeliet (Job). De toestand van ontevre</w:t>
      </w:r>
      <w:r w:rsidRPr="00ED29D6">
        <w:rPr>
          <w:rFonts w:ascii="Helvetica" w:eastAsia="Times New Roman" w:hAnsi="Helvetica" w:cs="Times New Roman"/>
          <w:color w:val="000000"/>
          <w:sz w:val="24"/>
          <w:szCs w:val="24"/>
          <w:lang w:eastAsia="nl-NL"/>
        </w:rPr>
        <w:softHyphen/>
        <w:t>denheid brengt als regel zelfmedelijden voort. Vroeg of laat ontdek je dat gevoel in jezelf. Het gebeurt auto</w:t>
      </w:r>
      <w:r w:rsidRPr="00ED29D6">
        <w:rPr>
          <w:rFonts w:ascii="Helvetica" w:eastAsia="Times New Roman" w:hAnsi="Helvetica" w:cs="Times New Roman"/>
          <w:color w:val="000000"/>
          <w:sz w:val="24"/>
          <w:szCs w:val="24"/>
          <w:lang w:eastAsia="nl-NL"/>
        </w:rPr>
        <w:softHyphen/>
        <w:t>matisch, het is er en je kunt je er dan nauwelijks nog tegen verdedigen. Nader bekeken kun je zelfmedelij</w:t>
      </w:r>
      <w:r w:rsidRPr="00ED29D6">
        <w:rPr>
          <w:rFonts w:ascii="Helvetica" w:eastAsia="Times New Roman" w:hAnsi="Helvetica" w:cs="Times New Roman"/>
          <w:color w:val="000000"/>
          <w:sz w:val="24"/>
          <w:szCs w:val="24"/>
          <w:lang w:eastAsia="nl-NL"/>
        </w:rPr>
        <w:softHyphen/>
        <w:t>den als depressie herken</w:t>
      </w:r>
      <w:r w:rsidRPr="00ED29D6">
        <w:rPr>
          <w:rFonts w:ascii="Helvetica" w:eastAsia="Times New Roman" w:hAnsi="Helvetica" w:cs="Times New Roman"/>
          <w:color w:val="000000"/>
          <w:sz w:val="24"/>
          <w:szCs w:val="24"/>
          <w:lang w:eastAsia="nl-NL"/>
        </w:rPr>
        <w:softHyphen/>
        <w:t xml:space="preserve"> nen.</w:t>
      </w:r>
    </w:p>
    <w:p w14:paraId="226C6132"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Het is haast altijd zo dat zelfmedelijden de veroorzaker is van een depressieve toestand, omdat zelfmedelijden het gevoel en de gemoedstoestand naar beneden trekt. Eindelijk komt hier de waarom vraag naar boven. In de versterkte vorm luidt zij meestal: "Waarom juist ik?"</w:t>
      </w:r>
      <w:r w:rsidRPr="00ED29D6">
        <w:rPr>
          <w:rFonts w:ascii="Helvetica" w:eastAsia="Times New Roman" w:hAnsi="Helvetica" w:cs="Times New Roman"/>
          <w:color w:val="000000"/>
          <w:sz w:val="24"/>
          <w:szCs w:val="24"/>
          <w:lang w:eastAsia="nl-NL"/>
        </w:rPr>
        <w:br/>
        <w:t>'Waarom?' is een gevaarlijke vraag op een zeer ongunstig mo</w:t>
      </w:r>
      <w:r w:rsidRPr="00ED29D6">
        <w:rPr>
          <w:rFonts w:ascii="Helvetica" w:eastAsia="Times New Roman" w:hAnsi="Helvetica" w:cs="Times New Roman"/>
          <w:color w:val="000000"/>
          <w:sz w:val="24"/>
          <w:szCs w:val="24"/>
          <w:lang w:eastAsia="nl-NL"/>
        </w:rPr>
        <w:softHyphen/>
        <w:t xml:space="preserve">ment. 'Waarom?' zoekt altijd naar een oorzaak. (vaak gaat het maar om één bepaald iets), een afsluitende beoordeling. Een conclusie 'waarom?' komt altijd voort uit de houding van de mens, alles te moeten bevragen, een houding, die afkomstig is uit de Verlichting en samenhangt met het humanistische denken. De al reeds bekende aansporing om onze houding </w:t>
      </w:r>
      <w:r w:rsidRPr="00ED29D6">
        <w:rPr>
          <w:rFonts w:ascii="Helvetica" w:eastAsia="Times New Roman" w:hAnsi="Helvetica" w:cs="Times New Roman"/>
          <w:color w:val="000000"/>
          <w:sz w:val="24"/>
          <w:szCs w:val="24"/>
          <w:lang w:eastAsia="nl-NL"/>
        </w:rPr>
        <w:lastRenderedPageBreak/>
        <w:t>niet aan de wereld aan te passeri, maar deze te veranderen= (actief), moet zich van het waarom naar </w:t>
      </w:r>
      <w:r w:rsidRPr="00ED29D6">
        <w:rPr>
          <w:rFonts w:ascii="Helvetica" w:eastAsia="Times New Roman" w:hAnsi="Helvetica" w:cs="Times New Roman"/>
          <w:b/>
          <w:bCs/>
          <w:color w:val="000000"/>
          <w:sz w:val="24"/>
          <w:szCs w:val="24"/>
          <w:lang w:eastAsia="nl-NL"/>
        </w:rPr>
        <w:t>het waartoe</w:t>
      </w:r>
      <w:r w:rsidRPr="00ED29D6">
        <w:rPr>
          <w:rFonts w:ascii="Helvetica" w:eastAsia="Times New Roman" w:hAnsi="Helvetica" w:cs="Times New Roman"/>
          <w:color w:val="000000"/>
          <w:sz w:val="24"/>
          <w:szCs w:val="24"/>
          <w:lang w:eastAsia="nl-NL"/>
        </w:rPr>
        <w:t> bewegen. (146) toe bevat verder nog dat je toegeeft dat God geen fouten maakt.</w:t>
      </w:r>
    </w:p>
    <w:p w14:paraId="32D96DF7"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b/>
          <w:bCs/>
          <w:color w:val="000000"/>
          <w:sz w:val="24"/>
          <w:szCs w:val="24"/>
          <w:lang w:eastAsia="nl-NL"/>
        </w:rPr>
        <w:t>"Waartoe</w:t>
      </w:r>
      <w:r w:rsidRPr="00ED29D6">
        <w:rPr>
          <w:rFonts w:ascii="Helvetica" w:eastAsia="Times New Roman" w:hAnsi="Helvetica" w:cs="Times New Roman"/>
          <w:color w:val="000000"/>
          <w:sz w:val="24"/>
          <w:szCs w:val="24"/>
          <w:lang w:eastAsia="nl-NL"/>
        </w:rPr>
        <w:t> deze crisis moest dienen, zult u, God, wanneer het Uw wil is, nog aan mij tonen".</w:t>
      </w:r>
      <w:r w:rsidRPr="00ED29D6">
        <w:rPr>
          <w:rFonts w:ascii="Helvetica" w:eastAsia="Times New Roman" w:hAnsi="Helvetica" w:cs="Times New Roman"/>
          <w:color w:val="000000"/>
          <w:sz w:val="24"/>
          <w:szCs w:val="24"/>
          <w:lang w:eastAsia="nl-NL"/>
        </w:rPr>
        <w:br/>
        <w:t>Zo bezien wijst de houding van het waartoe in de toekomst, de houding van het waarom richt zich naar hetgeen, dat voorbij is, het verleden.</w:t>
      </w:r>
      <w:r w:rsidRPr="00ED29D6">
        <w:rPr>
          <w:rFonts w:ascii="Helvetica" w:eastAsia="Times New Roman" w:hAnsi="Helvetica" w:cs="Times New Roman"/>
          <w:color w:val="000000"/>
          <w:sz w:val="24"/>
          <w:szCs w:val="24"/>
          <w:lang w:eastAsia="nl-NL"/>
        </w:rPr>
        <w:br/>
        <w:t>'Waarom' bevat verder nog een negatief component. Deze vraag</w:t>
      </w:r>
      <w:r w:rsidRPr="00ED29D6">
        <w:rPr>
          <w:rFonts w:ascii="Helvetica" w:eastAsia="Times New Roman" w:hAnsi="Helvetica" w:cs="Times New Roman"/>
          <w:color w:val="000000"/>
          <w:sz w:val="24"/>
          <w:szCs w:val="24"/>
          <w:lang w:eastAsia="nl-NL"/>
        </w:rPr>
        <w:softHyphen/>
        <w:t xml:space="preserve"> stelling zaait zogezegd twijfel. Als de mens zichzelf lang kwelt met deze vraag, dan komt er vroeg of laat de volgende vraag: "Heeft God, werkelijk, gezegd dat ... ?" Deze vraag bevat niet alleen twijfel, maar is al een graad ernstiger omdat het gegeven dat "God liegt" er al in voor komt.</w:t>
      </w:r>
      <w:r w:rsidRPr="00ED29D6">
        <w:rPr>
          <w:rFonts w:ascii="Helvetica" w:eastAsia="Times New Roman" w:hAnsi="Helvetica" w:cs="Times New Roman"/>
          <w:color w:val="000000"/>
          <w:sz w:val="24"/>
          <w:szCs w:val="24"/>
          <w:lang w:eastAsia="nl-NL"/>
        </w:rPr>
        <w:br/>
        <w:t>De mens, die vol is van de waarom vraag, zoekt naar de oorzaak van zijn crisis, hij piekert net zo lang over het verleden, totdat hij de mogelijke oorzaak gevonden heeft. Vervolgens wordt de zaak omgedraaid en richt hij zich tot zichzelf: "Als ik in 1999 dit of dat niet had gedaan, dan zou ik vandaag ...".</w:t>
      </w:r>
      <w:r w:rsidRPr="00ED29D6">
        <w:rPr>
          <w:rFonts w:ascii="Helvetica" w:eastAsia="Times New Roman" w:hAnsi="Helvetica" w:cs="Times New Roman"/>
          <w:color w:val="000000"/>
          <w:sz w:val="24"/>
          <w:szCs w:val="24"/>
          <w:lang w:eastAsia="nl-NL"/>
        </w:rPr>
        <w:br/>
        <w:t>Zo begint, eerst nog zwakjes dan duidelijk en zich opdringend,het aanklagen van zichzelf. Aanklagen en oordelen vallen niet on</w:t>
      </w:r>
      <w:r w:rsidRPr="00ED29D6">
        <w:rPr>
          <w:rFonts w:ascii="Helvetica" w:eastAsia="Times New Roman" w:hAnsi="Helvetica" w:cs="Times New Roman"/>
          <w:color w:val="000000"/>
          <w:sz w:val="24"/>
          <w:szCs w:val="24"/>
          <w:lang w:eastAsia="nl-NL"/>
        </w:rPr>
        <w:softHyphen/>
        <w:t xml:space="preserve"> der onze menselijke bekwaamheid, de uitspraak "Oordeelt niet opdat gij niet geoordeeld wordt", heeft niet alleen maar betrek</w:t>
      </w:r>
      <w:r w:rsidRPr="00ED29D6">
        <w:rPr>
          <w:rFonts w:ascii="Helvetica" w:eastAsia="Times New Roman" w:hAnsi="Helvetica" w:cs="Times New Roman"/>
          <w:color w:val="000000"/>
          <w:sz w:val="24"/>
          <w:szCs w:val="24"/>
          <w:lang w:eastAsia="nl-NL"/>
        </w:rPr>
        <w:softHyphen/>
        <w:t>king op de medemens maar ook op mijzelf.</w:t>
      </w:r>
      <w:r w:rsidRPr="00ED29D6">
        <w:rPr>
          <w:rFonts w:ascii="Helvetica" w:eastAsia="Times New Roman" w:hAnsi="Helvetica" w:cs="Times New Roman"/>
          <w:color w:val="000000"/>
          <w:sz w:val="24"/>
          <w:szCs w:val="24"/>
          <w:lang w:eastAsia="nl-NL"/>
        </w:rPr>
        <w:br/>
        <w:t>Het gedraagt zich namelijk zoals een wetmatigheid: Degene, die zichzelf aanklaagt, moet concluderen dat hij gedwongen wordt tot zelfverachting of zelfverwerping. Zelfverwerping heeft ten eerste betrekking op de innerlijke mens (een sterkere variant van ontevredenheid met jezelf), later wordt de zelfverwerping ook aan de buitenkant van de mens zichtbaar. Op deze wijze wordt de zelfverwerping compleet. Voor zulke mensen is het leven doelloos en zinloos. De mate waarin je je jezelf verwerpt, is tegelijker ook een graadmeter voor zelfdoding (Hoofdstuk 13/2).</w:t>
      </w:r>
    </w:p>
    <w:p w14:paraId="5A5C7C6A"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Bovenal had hij praktische vaardigheden, die hij thuis en in de privé sfeer goed kon benutten. Een ernstige depressie verduis</w:t>
      </w:r>
      <w:r w:rsidRPr="00ED29D6">
        <w:rPr>
          <w:rFonts w:ascii="Helvetica" w:eastAsia="Times New Roman" w:hAnsi="Helvetica" w:cs="Times New Roman"/>
          <w:color w:val="000000"/>
          <w:sz w:val="24"/>
          <w:szCs w:val="24"/>
          <w:lang w:eastAsia="nl-NL"/>
        </w:rPr>
        <w:softHyphen/>
        <w:t>terde zijn bestaan. Ze trad in bepaalde periodes op en verlamde zijn werkkracht volledig. Dit lijden van de ziel had ook haar uitwerking op het lichaam.</w:t>
      </w:r>
      <w:r w:rsidRPr="00ED29D6">
        <w:rPr>
          <w:rFonts w:ascii="Helvetica" w:eastAsia="Times New Roman" w:hAnsi="Helvetica" w:cs="Times New Roman"/>
          <w:color w:val="000000"/>
          <w:sz w:val="24"/>
          <w:szCs w:val="24"/>
          <w:lang w:eastAsia="nl-NL"/>
        </w:rPr>
        <w:br/>
        <w:t>Hij leed steeds opnieuw aan migraine-aanvallen. Tijdens een zeer ernstige depressiegolf bezocht deze man een christen-arts. Hij gaf nauwkeurig alles weer, wat hij beleefd had. Hij verwees, als gelovige, ook naar het feit, dat God hem de oorzaak van zijn depressie getoond had, namelijk: Hij kon met niets en niemand tevreden zijn, in het bijzonder niet met zichzelf. Hij dacht dat hij alles nog beter kon doen en was daarom over geen van zijn, toch zo gewaardeerde, prestaties tevreden. Toen vertelde hij dat hij al voor de vierde nacht de brief aan de Filippenzen vier keer doorgelezen had. Hij had zich zo ingespannen met bijbel lezen en gebed en toch had God de depressie laten voortduren.</w:t>
      </w:r>
      <w:r w:rsidRPr="00ED29D6">
        <w:rPr>
          <w:rFonts w:ascii="Helvetica" w:eastAsia="Times New Roman" w:hAnsi="Helvetica" w:cs="Times New Roman"/>
          <w:color w:val="000000"/>
          <w:sz w:val="24"/>
          <w:szCs w:val="24"/>
          <w:lang w:eastAsia="nl-NL"/>
        </w:rPr>
        <w:br/>
        <w:t>De christelijke dokter kon hem nu vertellen dat juist in de brief aan de Filippenzen het therapeutische antwoord op zijn probleem wordt vermeld. Jammer toch dat hij bij zijn intensieve lezen (zes</w:t>
      </w:r>
      <w:r w:rsidRPr="00ED29D6">
        <w:rPr>
          <w:rFonts w:ascii="Helvetica" w:eastAsia="Times New Roman" w:hAnsi="Helvetica" w:cs="Times New Roman"/>
          <w:color w:val="000000"/>
          <w:sz w:val="24"/>
          <w:szCs w:val="24"/>
          <w:lang w:eastAsia="nl-NL"/>
        </w:rPr>
        <w:softHyphen/>
        <w:t xml:space="preserve"> tien keer!) die oplossing over het hoofd had gezien namelijk: "Ik heb geleerd tevreden te zijn met hetgeen ik heb" (Filipenzen 4:2b). Deze raad sloeg aan. Door berouw en verandering van gezindheid ( Romeinen 12:2), werd de patiënt zonder medicijn</w:t>
      </w:r>
      <w:r w:rsidRPr="00ED29D6">
        <w:rPr>
          <w:rFonts w:ascii="Helvetica" w:eastAsia="Times New Roman" w:hAnsi="Helvetica" w:cs="Times New Roman"/>
          <w:color w:val="000000"/>
          <w:sz w:val="24"/>
          <w:szCs w:val="24"/>
          <w:lang w:eastAsia="nl-NL"/>
        </w:rPr>
        <w:softHyphen/>
        <w:t xml:space="preserve"> gebruik bevrijd van zijn depressie en hij is sindsdien ook ge</w:t>
      </w:r>
      <w:r w:rsidRPr="00ED29D6">
        <w:rPr>
          <w:rFonts w:ascii="Helvetica" w:eastAsia="Times New Roman" w:hAnsi="Helvetica" w:cs="Times New Roman"/>
          <w:color w:val="000000"/>
          <w:sz w:val="24"/>
          <w:szCs w:val="24"/>
          <w:lang w:eastAsia="nl-NL"/>
        </w:rPr>
        <w:softHyphen/>
        <w:t>zond gebleven. De migraine-aanvallen zijn ook bijna geheel verdwenen.</w:t>
      </w:r>
    </w:p>
    <w:p w14:paraId="291DC6A0"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br/>
      </w:r>
      <w:r w:rsidRPr="00ED29D6">
        <w:rPr>
          <w:rFonts w:ascii="Helvetica" w:eastAsia="Times New Roman" w:hAnsi="Helvetica" w:cs="Times New Roman"/>
          <w:b/>
          <w:bCs/>
          <w:color w:val="000000"/>
          <w:sz w:val="24"/>
          <w:szCs w:val="24"/>
          <w:lang w:eastAsia="nl-NL"/>
        </w:rPr>
        <w:t>d) De manische depressie</w:t>
      </w:r>
      <w:r w:rsidRPr="00ED29D6">
        <w:rPr>
          <w:rFonts w:ascii="Helvetica" w:eastAsia="Times New Roman" w:hAnsi="Helvetica" w:cs="Times New Roman"/>
          <w:color w:val="000000"/>
          <w:sz w:val="24"/>
          <w:szCs w:val="24"/>
          <w:lang w:eastAsia="nl-NL"/>
        </w:rPr>
        <w:br/>
        <w:t>In hoofdstuk 5/1, algemene ziekteleer, hebben we ons in het kader van grenzen, ook beziggehouden met schommelingen op het terrein van de ziel. We willen in de specifieke pathologie van de depressie nogmaals ingaan op de begrippen abnormaal= pathologisch, nu in het bijzonder in het kader van het cyclische of het bi-gefaseerd verloop bij een manisch depressief patient. </w:t>
      </w:r>
    </w:p>
    <w:p w14:paraId="7659B2FA" w14:textId="2A15D28C"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lastRenderedPageBreak/>
        <w:fldChar w:fldCharType="begin"/>
      </w:r>
      <w:r w:rsidRPr="00ED29D6">
        <w:rPr>
          <w:rFonts w:ascii="Helvetica" w:eastAsia="Times New Roman" w:hAnsi="Helvetica" w:cs="Times New Roman"/>
          <w:color w:val="000000"/>
          <w:sz w:val="24"/>
          <w:szCs w:val="24"/>
          <w:lang w:eastAsia="nl-NL"/>
        </w:rPr>
        <w:instrText xml:space="preserve"> INCLUDEPICTURE "https://www.treffersintroubles.nl/images/manische_depre.jpg" \* MERGEFORMATINET </w:instrText>
      </w:r>
      <w:r w:rsidRPr="00ED29D6">
        <w:rPr>
          <w:rFonts w:ascii="Helvetica" w:eastAsia="Times New Roman" w:hAnsi="Helvetica" w:cs="Times New Roman"/>
          <w:color w:val="000000"/>
          <w:sz w:val="24"/>
          <w:szCs w:val="24"/>
          <w:lang w:eastAsia="nl-NL"/>
        </w:rPr>
        <w:fldChar w:fldCharType="separate"/>
      </w:r>
      <w:r w:rsidRPr="00ED29D6">
        <w:rPr>
          <w:rFonts w:ascii="Helvetica" w:eastAsia="Times New Roman" w:hAnsi="Helvetica" w:cs="Times New Roman"/>
          <w:noProof/>
          <w:color w:val="000000"/>
          <w:sz w:val="24"/>
          <w:szCs w:val="24"/>
          <w:lang w:eastAsia="nl-NL"/>
        </w:rPr>
        <w:drawing>
          <wp:inline distT="0" distB="0" distL="0" distR="0" wp14:anchorId="4CBCC40B" wp14:editId="66D59083">
            <wp:extent cx="4762500" cy="1969770"/>
            <wp:effectExtent l="0" t="0" r="0" b="0"/>
            <wp:docPr id="1" name="Afbeelding 1" descr="manische de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ische dep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69770"/>
                    </a:xfrm>
                    <a:prstGeom prst="rect">
                      <a:avLst/>
                    </a:prstGeom>
                    <a:noFill/>
                    <a:ln>
                      <a:noFill/>
                    </a:ln>
                  </pic:spPr>
                </pic:pic>
              </a:graphicData>
            </a:graphic>
          </wp:inline>
        </w:drawing>
      </w:r>
      <w:r w:rsidRPr="00ED29D6">
        <w:rPr>
          <w:rFonts w:ascii="Helvetica" w:eastAsia="Times New Roman" w:hAnsi="Helvetica" w:cs="Times New Roman"/>
          <w:color w:val="000000"/>
          <w:sz w:val="24"/>
          <w:szCs w:val="24"/>
          <w:lang w:eastAsia="nl-NL"/>
        </w:rPr>
        <w:fldChar w:fldCharType="end"/>
      </w:r>
    </w:p>
    <w:p w14:paraId="6A340C44"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Het "aanzwellen" van de gevoelswerelden, de stemmings</w:t>
      </w:r>
      <w:r w:rsidRPr="00ED29D6">
        <w:rPr>
          <w:rFonts w:ascii="Helvetica" w:eastAsia="Times New Roman" w:hAnsi="Helvetica" w:cs="Times New Roman"/>
          <w:color w:val="000000"/>
          <w:sz w:val="24"/>
          <w:szCs w:val="24"/>
          <w:lang w:eastAsia="nl-NL"/>
        </w:rPr>
        <w:softHyphen/>
        <w:t xml:space="preserve"> toestand, naar boven toe in het extreme gebied komt overeen met een manische golf. Het "onderduiken", in het onderste ui</w:t>
      </w:r>
      <w:r w:rsidRPr="00ED29D6">
        <w:rPr>
          <w:rFonts w:ascii="Helvetica" w:eastAsia="Times New Roman" w:hAnsi="Helvetica" w:cs="Times New Roman"/>
          <w:color w:val="000000"/>
          <w:sz w:val="24"/>
          <w:szCs w:val="24"/>
          <w:lang w:eastAsia="nl-NL"/>
        </w:rPr>
        <w:softHyphen/>
        <w:t xml:space="preserve"> terste gebied betekent een depressie.</w:t>
      </w:r>
      <w:r w:rsidRPr="00ED29D6">
        <w:rPr>
          <w:rFonts w:ascii="Helvetica" w:eastAsia="Times New Roman" w:hAnsi="Helvetica" w:cs="Times New Roman"/>
          <w:color w:val="000000"/>
          <w:sz w:val="24"/>
          <w:szCs w:val="24"/>
          <w:lang w:eastAsia="nl-NL"/>
        </w:rPr>
        <w:br/>
        <w:t>Volgens Psychiatrie en Psychotherapie van Feldmann, weten we dat depressie niet te vergelijken is met droefheid, het gevoelsma</w:t>
      </w:r>
      <w:r w:rsidRPr="00ED29D6">
        <w:rPr>
          <w:rFonts w:ascii="Helvetica" w:eastAsia="Times New Roman" w:hAnsi="Helvetica" w:cs="Times New Roman"/>
          <w:color w:val="000000"/>
          <w:sz w:val="24"/>
          <w:szCs w:val="24"/>
          <w:lang w:eastAsia="nl-NL"/>
        </w:rPr>
        <w:softHyphen/>
        <w:t>tig opwekken van verdriet of slecht gehumeurd (lichtelijk geër</w:t>
      </w:r>
      <w:r w:rsidRPr="00ED29D6">
        <w:rPr>
          <w:rFonts w:ascii="Helvetica" w:eastAsia="Times New Roman" w:hAnsi="Helvetica" w:cs="Times New Roman"/>
          <w:color w:val="000000"/>
          <w:sz w:val="24"/>
          <w:szCs w:val="24"/>
          <w:lang w:eastAsia="nl-NL"/>
        </w:rPr>
        <w:softHyphen/>
        <w:t>gerd) zijn. Gevoelsmatige opwinding hoort zo gezegd nog bij het normgebied van de gevoelswereld en van de gemoedstoe</w:t>
      </w:r>
      <w:r w:rsidRPr="00ED29D6">
        <w:rPr>
          <w:rFonts w:ascii="Helvetica" w:eastAsia="Times New Roman" w:hAnsi="Helvetica" w:cs="Times New Roman"/>
          <w:color w:val="000000"/>
          <w:sz w:val="24"/>
          <w:szCs w:val="24"/>
          <w:lang w:eastAsia="nl-NL"/>
        </w:rPr>
        <w:softHyphen/>
        <w:t xml:space="preserve"> stand van alle mensen. Manisch is afgeleid van maino, het Griekse woord voor razen, buiten zichzelf zijn.</w:t>
      </w:r>
      <w:r w:rsidRPr="00ED29D6">
        <w:rPr>
          <w:rFonts w:ascii="Helvetica" w:eastAsia="Times New Roman" w:hAnsi="Helvetica" w:cs="Times New Roman"/>
          <w:color w:val="000000"/>
          <w:sz w:val="24"/>
          <w:szCs w:val="24"/>
          <w:lang w:eastAsia="nl-NL"/>
        </w:rPr>
        <w:br/>
        <w:t>In de manische golf voelt de patiënt zich zogezegd gezond, ei</w:t>
      </w:r>
      <w:r w:rsidRPr="00ED29D6">
        <w:rPr>
          <w:rFonts w:ascii="Helvetica" w:eastAsia="Times New Roman" w:hAnsi="Helvetica" w:cs="Times New Roman"/>
          <w:color w:val="000000"/>
          <w:sz w:val="24"/>
          <w:szCs w:val="24"/>
          <w:lang w:eastAsia="nl-NL"/>
        </w:rPr>
        <w:softHyphen/>
        <w:t>genlijk is er sprake van een "overgecompenseerd zijn". Hoe ho</w:t>
      </w:r>
      <w:r w:rsidRPr="00ED29D6">
        <w:rPr>
          <w:rFonts w:ascii="Helvetica" w:eastAsia="Times New Roman" w:hAnsi="Helvetica" w:cs="Times New Roman"/>
          <w:color w:val="000000"/>
          <w:sz w:val="24"/>
          <w:szCs w:val="24"/>
          <w:lang w:eastAsia="nl-NL"/>
        </w:rPr>
        <w:softHyphen/>
        <w:t>ger het "opstijgen", des te dieper normaliter het "neerstorten" in de volgende depressieve fase (voorgeprogrammeerd!). Vanwege dit feit vrezen de familieleden van manisch-depressieve mensen meer. de volgende manische golf dan de depressieve mismoe</w:t>
      </w:r>
      <w:r w:rsidRPr="00ED29D6">
        <w:rPr>
          <w:rFonts w:ascii="Helvetica" w:eastAsia="Times New Roman" w:hAnsi="Helvetica" w:cs="Times New Roman"/>
          <w:color w:val="000000"/>
          <w:sz w:val="24"/>
          <w:szCs w:val="24"/>
          <w:lang w:eastAsia="nl-NL"/>
        </w:rPr>
        <w:softHyphen/>
        <w:t>digheid.</w:t>
      </w:r>
    </w:p>
    <w:p w14:paraId="69C778D3"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Nog één opmerking over behandeling met medicijnen. De manische depressie wordt in het algemeen met lithiumzouten behandeld, die een uitgebalanceerde "gemoedstoestand" bewer</w:t>
      </w:r>
      <w:r w:rsidRPr="00ED29D6">
        <w:rPr>
          <w:rFonts w:ascii="Helvetica" w:eastAsia="Times New Roman" w:hAnsi="Helvetica" w:cs="Times New Roman"/>
          <w:color w:val="000000"/>
          <w:sz w:val="24"/>
          <w:szCs w:val="24"/>
          <w:lang w:eastAsia="nl-NL"/>
        </w:rPr>
        <w:softHyphen/>
        <w:t>ken. Hierdoor zijn manisch-depressieve mensen beter tot gesprek</w:t>
      </w:r>
      <w:r w:rsidRPr="00ED29D6">
        <w:rPr>
          <w:rFonts w:ascii="Helvetica" w:eastAsia="Times New Roman" w:hAnsi="Helvetica" w:cs="Times New Roman"/>
          <w:color w:val="000000"/>
          <w:sz w:val="24"/>
          <w:szCs w:val="24"/>
          <w:lang w:eastAsia="nl-NL"/>
        </w:rPr>
        <w:softHyphen/>
        <w:t xml:space="preserve"> ken in staat. Hier geldt opnieuw dat het Woord van God: dat wil zeggen het geestelijke perspectief in de behandeling binnenge</w:t>
      </w:r>
      <w:r w:rsidRPr="00ED29D6">
        <w:rPr>
          <w:rFonts w:ascii="Helvetica" w:eastAsia="Times New Roman" w:hAnsi="Helvetica" w:cs="Times New Roman"/>
          <w:color w:val="000000"/>
          <w:sz w:val="24"/>
          <w:szCs w:val="24"/>
          <w:lang w:eastAsia="nl-NL"/>
        </w:rPr>
        <w:softHyphen/>
        <w:t xml:space="preserve"> bracht moet worden. Een jong gezinshoofd verblijft vanwege een schizofrene psychose in een psychiatrisch ziekenhuis, waar hij door een hoge dosis psycho-farmaceutica wordt "plat gespoten". Hij werd in de cate</w:t>
      </w:r>
      <w:r w:rsidRPr="00ED29D6">
        <w:rPr>
          <w:rFonts w:ascii="Helvetica" w:eastAsia="Times New Roman" w:hAnsi="Helvetica" w:cs="Times New Roman"/>
          <w:color w:val="000000"/>
          <w:sz w:val="24"/>
          <w:szCs w:val="24"/>
          <w:lang w:eastAsia="nl-NL"/>
        </w:rPr>
        <w:softHyphen/>
        <w:t>gorie 'ziek' ingedeeld en hij werd niet door middel van gespreks</w:t>
      </w:r>
      <w:r w:rsidRPr="00ED29D6">
        <w:rPr>
          <w:rFonts w:ascii="Helvetica" w:eastAsia="Times New Roman" w:hAnsi="Helvetica" w:cs="Times New Roman"/>
          <w:color w:val="000000"/>
          <w:sz w:val="24"/>
          <w:szCs w:val="24"/>
          <w:lang w:eastAsia="nl-NL"/>
        </w:rPr>
        <w:softHyphen/>
        <w:t xml:space="preserve"> therapie behandeld. In de ambulante therapie bij een christenarts komt een ernstige onevenwichtigheid op psychisch gebied aan het licht. De man is manisch-depressief, waarbij hij tijdens de manische fase altijd tot alles in staat is. Hij verkent dan zogezegd de werkelijkheid en handelt dan ongepast.</w:t>
      </w:r>
    </w:p>
    <w:p w14:paraId="2473149D"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Tijdens een zeer intensieve gesprekstherapiewordt duidelijk, dat deze jonge vader zichzelf steeds weer in situaties manoeuvreert, waarin hij hopeloos overbelast raakt. Deze gestresste situaties brengen hem steeds weer in een toestand van nog grotere activiteit, (vlucht vooruit), welke ook geestelijk duidelijk zichtbaar is (een overgeestelijk zijn, de hele nacht bidden). Via slapeloos</w:t>
      </w:r>
      <w:r w:rsidRPr="00ED29D6">
        <w:rPr>
          <w:rFonts w:ascii="Helvetica" w:eastAsia="Times New Roman" w:hAnsi="Helvetica" w:cs="Times New Roman"/>
          <w:color w:val="000000"/>
          <w:sz w:val="24"/>
          <w:szCs w:val="24"/>
          <w:lang w:eastAsia="nl-NL"/>
        </w:rPr>
        <w:softHyphen/>
        <w:t xml:space="preserve"> heid (als vicieuze cirkel) komt het dan ook weer tot lichamelijk instorten.</w:t>
      </w:r>
    </w:p>
    <w:p w14:paraId="6DEA9C54"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Door Gods Woord, door middel van inkeer en berouw, wordt deze man zo gezond, dat er bijna geen medicamenten meer no</w:t>
      </w:r>
      <w:r w:rsidRPr="00ED29D6">
        <w:rPr>
          <w:rFonts w:ascii="Helvetica" w:eastAsia="Times New Roman" w:hAnsi="Helvetica" w:cs="Times New Roman"/>
          <w:color w:val="000000"/>
          <w:sz w:val="24"/>
          <w:szCs w:val="24"/>
          <w:lang w:eastAsia="nl-NL"/>
        </w:rPr>
        <w:softHyphen/>
        <w:t>dig zijn.</w:t>
      </w:r>
    </w:p>
    <w:p w14:paraId="5C7C45CA" w14:textId="77777777"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lastRenderedPageBreak/>
        <w:t>De basismedicatie lithium wordt uit "veiligheidsoverwegingen" voorgeschreven.</w:t>
      </w:r>
    </w:p>
    <w:p w14:paraId="268E3937" w14:textId="6AD38A30" w:rsidR="00ED29D6" w:rsidRPr="00ED29D6" w:rsidRDefault="00ED29D6" w:rsidP="00ED29D6">
      <w:pPr>
        <w:spacing w:before="100" w:beforeAutospacing="1" w:after="100" w:afterAutospacing="1" w:line="240" w:lineRule="auto"/>
        <w:rPr>
          <w:rFonts w:ascii="Helvetica" w:eastAsia="Times New Roman" w:hAnsi="Helvetica" w:cs="Times New Roman"/>
          <w:color w:val="000000"/>
          <w:sz w:val="24"/>
          <w:szCs w:val="24"/>
          <w:lang w:eastAsia="nl-NL"/>
        </w:rPr>
      </w:pPr>
      <w:r w:rsidRPr="00ED29D6">
        <w:rPr>
          <w:rFonts w:ascii="Helvetica" w:eastAsia="Times New Roman" w:hAnsi="Helvetica" w:cs="Times New Roman"/>
          <w:color w:val="000000"/>
          <w:sz w:val="24"/>
          <w:szCs w:val="24"/>
          <w:lang w:eastAsia="nl-NL"/>
        </w:rPr>
        <w:t>Uit:  </w:t>
      </w:r>
      <w:r w:rsidRPr="00ED29D6">
        <w:rPr>
          <w:rFonts w:ascii="Helvetica" w:eastAsia="Times New Roman" w:hAnsi="Helvetica" w:cs="Times New Roman"/>
          <w:b/>
          <w:bCs/>
          <w:color w:val="000000"/>
          <w:sz w:val="24"/>
          <w:szCs w:val="24"/>
          <w:lang w:eastAsia="nl-NL"/>
        </w:rPr>
        <w:t>Bijbels omgaan met stress deel 2: Psychosomatische aspecten door dr Kurt Blatter</w:t>
      </w:r>
      <w:r w:rsidRPr="00ED29D6">
        <w:rPr>
          <w:rFonts w:ascii="Helvetica" w:eastAsia="Times New Roman" w:hAnsi="Helvetica" w:cs="Times New Roman"/>
          <w:color w:val="000000"/>
          <w:sz w:val="24"/>
          <w:szCs w:val="24"/>
          <w:lang w:eastAsia="nl-NL"/>
        </w:rPr>
        <w:t xml:space="preserve"> Hoofdstuk 10: De weg uit een depressie </w:t>
      </w:r>
      <w:r>
        <w:rPr>
          <w:rFonts w:ascii="Helvetica" w:eastAsia="Times New Roman" w:hAnsi="Helvetica" w:cs="Times New Roman"/>
          <w:color w:val="000000"/>
          <w:sz w:val="24"/>
          <w:szCs w:val="24"/>
          <w:lang w:eastAsia="nl-NL"/>
        </w:rPr>
        <w:t>vertaald door Gerard Feller</w:t>
      </w:r>
      <w:r w:rsidRPr="00ED29D6">
        <w:rPr>
          <w:rFonts w:ascii="Helvetica" w:eastAsia="Times New Roman" w:hAnsi="Helvetica" w:cs="Times New Roman"/>
          <w:color w:val="000000"/>
          <w:sz w:val="24"/>
          <w:szCs w:val="24"/>
          <w:lang w:eastAsia="nl-NL"/>
        </w:rPr>
        <w:t> </w:t>
      </w:r>
    </w:p>
    <w:p w14:paraId="2757CE5E" w14:textId="77777777" w:rsidR="00010034" w:rsidRPr="00ED29D6" w:rsidRDefault="00010034">
      <w:pPr>
        <w:rPr>
          <w:rFonts w:ascii="Helvetica" w:hAnsi="Helvetica"/>
          <w:sz w:val="24"/>
          <w:szCs w:val="24"/>
        </w:rPr>
      </w:pPr>
    </w:p>
    <w:sectPr w:rsidR="00010034" w:rsidRPr="00ED29D6" w:rsidSect="00ED29D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D6"/>
    <w:rsid w:val="00010034"/>
    <w:rsid w:val="0001060C"/>
    <w:rsid w:val="000343A4"/>
    <w:rsid w:val="00365678"/>
    <w:rsid w:val="00513650"/>
    <w:rsid w:val="006E244A"/>
    <w:rsid w:val="0085197D"/>
    <w:rsid w:val="008C5FCC"/>
    <w:rsid w:val="00ED29D6"/>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D59415"/>
  <w14:defaultImageDpi w14:val="32767"/>
  <w15:chartTrackingRefBased/>
  <w15:docId w15:val="{C2E988D8-D434-B84C-83FC-F3ADA6B9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D29D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semiHidden/>
    <w:unhideWhenUsed/>
    <w:rsid w:val="00ED29D6"/>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ED29D6"/>
    <w:rPr>
      <w:rFonts w:ascii="Times New Roman" w:eastAsia="Times New Roman" w:hAnsi="Times New Roman" w:cs="Times New Roman"/>
      <w:i/>
      <w:iCs/>
      <w:sz w:val="24"/>
      <w:szCs w:val="24"/>
      <w:lang w:eastAsia="nl-NL"/>
    </w:rPr>
  </w:style>
  <w:style w:type="character" w:customStyle="1" w:styleId="apple-converted-space">
    <w:name w:val="apple-converted-space"/>
    <w:basedOn w:val="Standaardalinea-lettertype"/>
    <w:rsid w:val="00ED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3605</Words>
  <Characters>19831</Characters>
  <Application>Microsoft Office Word</Application>
  <DocSecurity>0</DocSecurity>
  <Lines>165</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2022-01-25T16:19:00Z</dcterms:created>
  <dcterms:modified xsi:type="dcterms:W3CDTF">2022-01-25T16:21:00Z</dcterms:modified>
</cp:coreProperties>
</file>